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BB31CA" w:rsidRPr="00720AFC" w:rsidRDefault="00BB31CA"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BB31CA" w:rsidRDefault="00BB31CA"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BB31CA" w:rsidRPr="00720AFC" w:rsidRDefault="00BB31CA" w:rsidP="004A289E">
      <w:pPr>
        <w:spacing w:after="0"/>
        <w:jc w:val="center"/>
        <w:rPr>
          <w:rFonts w:ascii="Times New Roman" w:hAnsi="Times New Roman"/>
          <w:b/>
          <w:i/>
          <w:sz w:val="28"/>
          <w:szCs w:val="28"/>
        </w:rPr>
      </w:pPr>
    </w:p>
    <w:p w:rsidR="00BB31CA" w:rsidRPr="000C4953" w:rsidRDefault="00BB31CA"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9F2D64">
        <w:rPr>
          <w:noProof/>
        </w:rPr>
        <w:drawing>
          <wp:anchor distT="0" distB="0" distL="114300" distR="114300" simplePos="0" relativeHeight="25165926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BB31CA" w:rsidRDefault="00BB31CA"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BB31CA" w:rsidRDefault="00BB31CA" w:rsidP="000A075C">
      <w:pPr>
        <w:jc w:val="center"/>
        <w:rPr>
          <w:rFonts w:ascii="Times New Roman" w:hAnsi="Times New Roman"/>
          <w:b/>
          <w:i/>
          <w:sz w:val="28"/>
          <w:szCs w:val="28"/>
        </w:rPr>
      </w:pPr>
    </w:p>
    <w:p w:rsidR="00BB31CA" w:rsidRPr="000A075C" w:rsidRDefault="00BB31CA"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BB31CA" w:rsidRDefault="00BB31CA" w:rsidP="000A075C">
      <w:pPr>
        <w:jc w:val="center"/>
        <w:rPr>
          <w:rFonts w:ascii="Cambria" w:hAnsi="Cambria"/>
          <w:b/>
          <w:i/>
          <w:color w:val="C45D08"/>
          <w:spacing w:val="60"/>
          <w:sz w:val="144"/>
          <w:szCs w:val="144"/>
        </w:rPr>
      </w:pPr>
    </w:p>
    <w:p w:rsidR="00BB31CA" w:rsidRDefault="00BB31CA" w:rsidP="000A075C">
      <w:pPr>
        <w:jc w:val="center"/>
        <w:rPr>
          <w:rFonts w:ascii="Cambria" w:hAnsi="Cambria"/>
          <w:b/>
          <w:i/>
          <w:color w:val="C45D08"/>
          <w:spacing w:val="60"/>
          <w:sz w:val="144"/>
          <w:szCs w:val="144"/>
        </w:rPr>
      </w:pPr>
    </w:p>
    <w:p w:rsidR="00BB31CA" w:rsidRDefault="00BB31CA" w:rsidP="000A075C">
      <w:pPr>
        <w:jc w:val="center"/>
        <w:rPr>
          <w:rFonts w:ascii="Cambria" w:hAnsi="Cambria"/>
          <w:b/>
          <w:i/>
          <w:color w:val="C45D08"/>
          <w:spacing w:val="60"/>
          <w:sz w:val="144"/>
          <w:szCs w:val="144"/>
        </w:rPr>
      </w:pPr>
    </w:p>
    <w:p w:rsidR="00BB31CA" w:rsidRPr="007A1112" w:rsidRDefault="00BB31CA"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BB31CA" w:rsidRDefault="00BB31CA" w:rsidP="007012C4">
      <w:pPr>
        <w:rPr>
          <w:rFonts w:ascii="Times New Roman" w:hAnsi="Times New Roman"/>
          <w:b/>
          <w:i/>
          <w:sz w:val="28"/>
          <w:szCs w:val="28"/>
        </w:rPr>
      </w:pPr>
    </w:p>
    <w:p w:rsidR="00BB31CA" w:rsidRPr="00720AFC" w:rsidRDefault="00BB31CA"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7B5BC2">
        <w:rPr>
          <w:rFonts w:ascii="Times New Roman" w:hAnsi="Times New Roman"/>
          <w:b/>
          <w:i/>
          <w:sz w:val="28"/>
          <w:szCs w:val="28"/>
        </w:rPr>
        <w:t>1</w:t>
      </w:r>
      <w:r w:rsidR="001E2010">
        <w:rPr>
          <w:rFonts w:ascii="Times New Roman" w:hAnsi="Times New Roman"/>
          <w:b/>
          <w:i/>
          <w:sz w:val="28"/>
          <w:szCs w:val="28"/>
        </w:rPr>
        <w:t>1</w:t>
      </w:r>
      <w:r w:rsidR="007B5BC2">
        <w:rPr>
          <w:rFonts w:ascii="Times New Roman" w:hAnsi="Times New Roman"/>
          <w:b/>
          <w:i/>
          <w:sz w:val="28"/>
          <w:szCs w:val="28"/>
        </w:rPr>
        <w:t xml:space="preserve"> за </w:t>
      </w:r>
      <w:r w:rsidR="001E2010">
        <w:rPr>
          <w:rFonts w:ascii="Times New Roman" w:hAnsi="Times New Roman"/>
          <w:b/>
          <w:i/>
          <w:sz w:val="28"/>
          <w:szCs w:val="28"/>
        </w:rPr>
        <w:t>ноябрь</w:t>
      </w:r>
      <w:r>
        <w:rPr>
          <w:rFonts w:ascii="Times New Roman" w:hAnsi="Times New Roman"/>
          <w:b/>
          <w:i/>
          <w:sz w:val="28"/>
          <w:szCs w:val="28"/>
        </w:rPr>
        <w:t xml:space="preserve"> 202</w:t>
      </w:r>
      <w:r w:rsidR="006F6584">
        <w:rPr>
          <w:rFonts w:ascii="Times New Roman" w:hAnsi="Times New Roman"/>
          <w:b/>
          <w:i/>
          <w:sz w:val="28"/>
          <w:szCs w:val="28"/>
        </w:rPr>
        <w:t>1</w:t>
      </w:r>
      <w:r w:rsidRPr="00720AFC">
        <w:rPr>
          <w:rFonts w:ascii="Times New Roman" w:hAnsi="Times New Roman"/>
          <w:b/>
          <w:i/>
          <w:sz w:val="28"/>
          <w:szCs w:val="28"/>
        </w:rPr>
        <w:t xml:space="preserve"> г.</w:t>
      </w:r>
    </w:p>
    <w:p w:rsidR="00BB31CA" w:rsidRPr="00720AFC"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Pr="00720AFC" w:rsidRDefault="00BB31CA"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BB31CA" w:rsidRPr="00720AFC" w:rsidRDefault="00BB31CA"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277"/>
        <w:gridCol w:w="1099"/>
      </w:tblGrid>
      <w:tr w:rsidR="00BB31CA" w:rsidRPr="00A2641C" w:rsidTr="00611D35">
        <w:trPr>
          <w:trHeight w:val="579"/>
        </w:trPr>
        <w:tc>
          <w:tcPr>
            <w:tcW w:w="941" w:type="dxa"/>
            <w:vAlign w:val="center"/>
          </w:tcPr>
          <w:p w:rsidR="00BB31CA" w:rsidRPr="00A2641C" w:rsidRDefault="00611D35" w:rsidP="00611D35">
            <w:pPr>
              <w:pStyle w:val="a9"/>
              <w:ind w:left="0"/>
              <w:jc w:val="center"/>
              <w:rPr>
                <w:rFonts w:ascii="Times New Roman" w:hAnsi="Times New Roman"/>
                <w:b/>
                <w:bCs/>
                <w:i/>
                <w:sz w:val="28"/>
                <w:szCs w:val="28"/>
              </w:rPr>
            </w:pPr>
            <w:r>
              <w:rPr>
                <w:rFonts w:ascii="Times New Roman" w:hAnsi="Times New Roman"/>
                <w:b/>
                <w:bCs/>
                <w:i/>
                <w:sz w:val="28"/>
                <w:szCs w:val="28"/>
              </w:rPr>
              <w:t>1.</w:t>
            </w:r>
          </w:p>
        </w:tc>
        <w:tc>
          <w:tcPr>
            <w:tcW w:w="8277" w:type="dxa"/>
          </w:tcPr>
          <w:p w:rsidR="00BB31CA" w:rsidRDefault="00BB31CA" w:rsidP="00611D35">
            <w:pPr>
              <w:spacing w:after="0"/>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r>
              <w:rPr>
                <w:rFonts w:ascii="Times New Roman" w:hAnsi="Times New Roman"/>
                <w:b/>
                <w:bCs/>
                <w:sz w:val="28"/>
                <w:szCs w:val="28"/>
              </w:rPr>
              <w:t xml:space="preserve">на территории </w:t>
            </w:r>
          </w:p>
          <w:p w:rsidR="00BB31CA" w:rsidRPr="009C27C4" w:rsidRDefault="00BB31CA" w:rsidP="00611D35">
            <w:pPr>
              <w:spacing w:after="0"/>
              <w:rPr>
                <w:rFonts w:ascii="Times New Roman" w:hAnsi="Times New Roman"/>
                <w:b/>
                <w:bCs/>
                <w:sz w:val="28"/>
                <w:szCs w:val="28"/>
              </w:rPr>
            </w:pPr>
            <w:r>
              <w:rPr>
                <w:rFonts w:ascii="Times New Roman" w:hAnsi="Times New Roman"/>
                <w:b/>
                <w:bCs/>
                <w:sz w:val="28"/>
                <w:szCs w:val="28"/>
              </w:rPr>
              <w:t>Туруханского</w:t>
            </w:r>
            <w:r w:rsidRPr="00720AFC">
              <w:rPr>
                <w:rFonts w:ascii="Times New Roman" w:hAnsi="Times New Roman"/>
                <w:b/>
                <w:bCs/>
                <w:sz w:val="28"/>
                <w:szCs w:val="28"/>
              </w:rPr>
              <w:t xml:space="preserve"> района </w:t>
            </w:r>
          </w:p>
        </w:tc>
        <w:tc>
          <w:tcPr>
            <w:tcW w:w="1099" w:type="dxa"/>
            <w:vAlign w:val="center"/>
          </w:tcPr>
          <w:p w:rsidR="00BB31CA" w:rsidRDefault="00BB31CA" w:rsidP="00611D35">
            <w:pPr>
              <w:jc w:val="center"/>
              <w:rPr>
                <w:rFonts w:ascii="Times New Roman" w:hAnsi="Times New Roman"/>
                <w:b/>
                <w:i/>
                <w:sz w:val="28"/>
                <w:szCs w:val="28"/>
              </w:rPr>
            </w:pPr>
            <w:r>
              <w:rPr>
                <w:rFonts w:ascii="Times New Roman" w:hAnsi="Times New Roman"/>
                <w:b/>
                <w:i/>
                <w:sz w:val="28"/>
                <w:szCs w:val="28"/>
              </w:rPr>
              <w:t>1</w:t>
            </w:r>
          </w:p>
        </w:tc>
      </w:tr>
      <w:tr w:rsidR="0079460F" w:rsidRPr="00A2641C" w:rsidTr="00611D35">
        <w:trPr>
          <w:trHeight w:val="582"/>
        </w:trPr>
        <w:tc>
          <w:tcPr>
            <w:tcW w:w="941" w:type="dxa"/>
            <w:vAlign w:val="center"/>
          </w:tcPr>
          <w:p w:rsidR="0079460F" w:rsidRPr="00A2641C" w:rsidRDefault="00611D35" w:rsidP="00611D35">
            <w:pPr>
              <w:pStyle w:val="a9"/>
              <w:ind w:left="0"/>
              <w:jc w:val="center"/>
              <w:rPr>
                <w:rFonts w:ascii="Times New Roman" w:hAnsi="Times New Roman"/>
                <w:b/>
                <w:bCs/>
                <w:i/>
                <w:sz w:val="28"/>
                <w:szCs w:val="28"/>
              </w:rPr>
            </w:pPr>
            <w:r>
              <w:rPr>
                <w:rFonts w:ascii="Times New Roman" w:hAnsi="Times New Roman"/>
                <w:b/>
                <w:bCs/>
                <w:i/>
                <w:sz w:val="28"/>
                <w:szCs w:val="28"/>
              </w:rPr>
              <w:t>2.</w:t>
            </w:r>
          </w:p>
        </w:tc>
        <w:tc>
          <w:tcPr>
            <w:tcW w:w="8277" w:type="dxa"/>
          </w:tcPr>
          <w:p w:rsidR="0079460F" w:rsidRPr="00677367" w:rsidRDefault="00A70A04" w:rsidP="00A70A04">
            <w:pPr>
              <w:rPr>
                <w:rFonts w:ascii="Times New Roman" w:hAnsi="Times New Roman"/>
                <w:b/>
                <w:color w:val="000000"/>
                <w:sz w:val="28"/>
                <w:szCs w:val="28"/>
              </w:rPr>
            </w:pPr>
            <w:r>
              <w:rPr>
                <w:rFonts w:ascii="Times New Roman" w:hAnsi="Times New Roman"/>
                <w:b/>
                <w:color w:val="000000"/>
                <w:sz w:val="28"/>
                <w:szCs w:val="28"/>
              </w:rPr>
              <w:t>Соблюдение п</w:t>
            </w:r>
            <w:r w:rsidR="00BB0591">
              <w:rPr>
                <w:rFonts w:ascii="Times New Roman" w:hAnsi="Times New Roman"/>
                <w:b/>
                <w:color w:val="000000"/>
                <w:sz w:val="28"/>
                <w:szCs w:val="28"/>
              </w:rPr>
              <w:t>ожарн</w:t>
            </w:r>
            <w:r>
              <w:rPr>
                <w:rFonts w:ascii="Times New Roman" w:hAnsi="Times New Roman"/>
                <w:b/>
                <w:color w:val="000000"/>
                <w:sz w:val="28"/>
                <w:szCs w:val="28"/>
              </w:rPr>
              <w:t>ой</w:t>
            </w:r>
            <w:r w:rsidR="00BB0591">
              <w:rPr>
                <w:rFonts w:ascii="Times New Roman" w:hAnsi="Times New Roman"/>
                <w:b/>
                <w:color w:val="000000"/>
                <w:sz w:val="28"/>
                <w:szCs w:val="28"/>
              </w:rPr>
              <w:t xml:space="preserve"> безопасност</w:t>
            </w:r>
            <w:r>
              <w:rPr>
                <w:rFonts w:ascii="Times New Roman" w:hAnsi="Times New Roman"/>
                <w:b/>
                <w:color w:val="000000"/>
                <w:sz w:val="28"/>
                <w:szCs w:val="28"/>
              </w:rPr>
              <w:t>и в Новый год!</w:t>
            </w:r>
          </w:p>
        </w:tc>
        <w:tc>
          <w:tcPr>
            <w:tcW w:w="1099" w:type="dxa"/>
            <w:vAlign w:val="center"/>
          </w:tcPr>
          <w:p w:rsidR="0079460F" w:rsidRDefault="00B47F71" w:rsidP="00DD64F2">
            <w:pPr>
              <w:jc w:val="center"/>
              <w:rPr>
                <w:rFonts w:ascii="Times New Roman" w:hAnsi="Times New Roman"/>
                <w:b/>
                <w:i/>
                <w:sz w:val="28"/>
                <w:szCs w:val="28"/>
              </w:rPr>
            </w:pPr>
            <w:r>
              <w:rPr>
                <w:rFonts w:ascii="Times New Roman" w:hAnsi="Times New Roman"/>
                <w:b/>
                <w:i/>
                <w:sz w:val="28"/>
                <w:szCs w:val="28"/>
              </w:rPr>
              <w:t>2-</w:t>
            </w:r>
            <w:r w:rsidR="00DD64F2">
              <w:rPr>
                <w:rFonts w:ascii="Times New Roman" w:hAnsi="Times New Roman"/>
                <w:b/>
                <w:i/>
                <w:sz w:val="28"/>
                <w:szCs w:val="28"/>
              </w:rPr>
              <w:t>4</w:t>
            </w:r>
          </w:p>
        </w:tc>
      </w:tr>
      <w:tr w:rsidR="00BB31CA" w:rsidRPr="00A2641C" w:rsidTr="00611D35">
        <w:trPr>
          <w:trHeight w:val="582"/>
        </w:trPr>
        <w:tc>
          <w:tcPr>
            <w:tcW w:w="941" w:type="dxa"/>
            <w:vAlign w:val="center"/>
          </w:tcPr>
          <w:p w:rsidR="00BB31CA" w:rsidRPr="00A2641C" w:rsidRDefault="00611D35" w:rsidP="00611D35">
            <w:pPr>
              <w:pStyle w:val="a9"/>
              <w:ind w:left="0"/>
              <w:jc w:val="center"/>
              <w:rPr>
                <w:rFonts w:ascii="Times New Roman" w:hAnsi="Times New Roman"/>
                <w:b/>
                <w:bCs/>
                <w:i/>
                <w:sz w:val="28"/>
                <w:szCs w:val="28"/>
              </w:rPr>
            </w:pPr>
            <w:r>
              <w:rPr>
                <w:rFonts w:ascii="Times New Roman" w:hAnsi="Times New Roman"/>
                <w:b/>
                <w:bCs/>
                <w:i/>
                <w:sz w:val="28"/>
                <w:szCs w:val="28"/>
              </w:rPr>
              <w:t>3.</w:t>
            </w:r>
          </w:p>
        </w:tc>
        <w:tc>
          <w:tcPr>
            <w:tcW w:w="8277" w:type="dxa"/>
          </w:tcPr>
          <w:p w:rsidR="00BB31CA" w:rsidRPr="004965D1" w:rsidRDefault="00A70A04" w:rsidP="00611D35">
            <w:pPr>
              <w:rPr>
                <w:rFonts w:ascii="Times New Roman" w:hAnsi="Times New Roman"/>
                <w:b/>
                <w:color w:val="000000"/>
                <w:sz w:val="28"/>
                <w:szCs w:val="28"/>
              </w:rPr>
            </w:pPr>
            <w:r>
              <w:rPr>
                <w:rFonts w:ascii="Times New Roman" w:hAnsi="Times New Roman"/>
                <w:b/>
                <w:color w:val="000000"/>
                <w:sz w:val="28"/>
                <w:szCs w:val="28"/>
              </w:rPr>
              <w:t>Внимание пиротехника</w:t>
            </w:r>
            <w:r w:rsidR="00BB0591">
              <w:rPr>
                <w:rFonts w:ascii="Times New Roman" w:hAnsi="Times New Roman"/>
                <w:b/>
                <w:color w:val="000000"/>
                <w:sz w:val="28"/>
                <w:szCs w:val="28"/>
              </w:rPr>
              <w:t>!</w:t>
            </w:r>
          </w:p>
        </w:tc>
        <w:tc>
          <w:tcPr>
            <w:tcW w:w="1099" w:type="dxa"/>
            <w:vAlign w:val="center"/>
          </w:tcPr>
          <w:p w:rsidR="00BB31CA" w:rsidRDefault="00DD64F2" w:rsidP="00611D35">
            <w:pPr>
              <w:jc w:val="center"/>
              <w:rPr>
                <w:rFonts w:ascii="Times New Roman" w:hAnsi="Times New Roman"/>
                <w:b/>
                <w:i/>
                <w:sz w:val="28"/>
                <w:szCs w:val="28"/>
              </w:rPr>
            </w:pPr>
            <w:r>
              <w:rPr>
                <w:rFonts w:ascii="Times New Roman" w:hAnsi="Times New Roman"/>
                <w:b/>
                <w:i/>
                <w:sz w:val="28"/>
                <w:szCs w:val="28"/>
              </w:rPr>
              <w:t>5-7</w:t>
            </w:r>
          </w:p>
        </w:tc>
      </w:tr>
      <w:tr w:rsidR="00BB31CA" w:rsidRPr="00A2641C" w:rsidTr="00611D35">
        <w:trPr>
          <w:trHeight w:val="387"/>
        </w:trPr>
        <w:tc>
          <w:tcPr>
            <w:tcW w:w="941" w:type="dxa"/>
            <w:vAlign w:val="center"/>
          </w:tcPr>
          <w:p w:rsidR="00BB31CA" w:rsidRPr="00A2641C" w:rsidRDefault="00611D35" w:rsidP="00611D35">
            <w:pPr>
              <w:pStyle w:val="a9"/>
              <w:ind w:left="0"/>
              <w:jc w:val="center"/>
              <w:rPr>
                <w:rFonts w:ascii="Times New Roman" w:hAnsi="Times New Roman"/>
                <w:b/>
                <w:bCs/>
                <w:i/>
                <w:sz w:val="28"/>
                <w:szCs w:val="28"/>
              </w:rPr>
            </w:pPr>
            <w:r>
              <w:rPr>
                <w:rFonts w:ascii="Times New Roman" w:hAnsi="Times New Roman"/>
                <w:b/>
                <w:bCs/>
                <w:i/>
                <w:sz w:val="28"/>
                <w:szCs w:val="28"/>
              </w:rPr>
              <w:t>4.</w:t>
            </w:r>
          </w:p>
        </w:tc>
        <w:tc>
          <w:tcPr>
            <w:tcW w:w="8277" w:type="dxa"/>
          </w:tcPr>
          <w:p w:rsidR="00BB31CA" w:rsidRPr="006925C9" w:rsidRDefault="008F474C" w:rsidP="008F474C">
            <w:pPr>
              <w:rPr>
                <w:rFonts w:ascii="Times New Roman" w:hAnsi="Times New Roman"/>
                <w:b/>
                <w:color w:val="000000"/>
                <w:sz w:val="28"/>
                <w:szCs w:val="28"/>
              </w:rPr>
            </w:pPr>
            <w:r>
              <w:rPr>
                <w:rFonts w:ascii="Times New Roman" w:hAnsi="Times New Roman"/>
                <w:b/>
                <w:color w:val="000000"/>
                <w:sz w:val="28"/>
                <w:szCs w:val="28"/>
              </w:rPr>
              <w:t>Меры пожарной безопасности в осенне-зимний период</w:t>
            </w:r>
          </w:p>
        </w:tc>
        <w:tc>
          <w:tcPr>
            <w:tcW w:w="1099" w:type="dxa"/>
            <w:vAlign w:val="center"/>
          </w:tcPr>
          <w:p w:rsidR="00BB31CA" w:rsidRPr="00BB40EB" w:rsidRDefault="00DD64F2" w:rsidP="00611D35">
            <w:pPr>
              <w:jc w:val="center"/>
              <w:rPr>
                <w:rFonts w:ascii="Times New Roman" w:hAnsi="Times New Roman"/>
                <w:b/>
                <w:i/>
                <w:color w:val="000000"/>
                <w:sz w:val="28"/>
                <w:szCs w:val="28"/>
              </w:rPr>
            </w:pPr>
            <w:r>
              <w:rPr>
                <w:rFonts w:ascii="Times New Roman" w:hAnsi="Times New Roman"/>
                <w:b/>
                <w:i/>
                <w:color w:val="000000"/>
                <w:sz w:val="28"/>
                <w:szCs w:val="28"/>
              </w:rPr>
              <w:t>8-11</w:t>
            </w:r>
          </w:p>
        </w:tc>
      </w:tr>
      <w:tr w:rsidR="00BB31CA" w:rsidRPr="00A2641C" w:rsidTr="00611D35">
        <w:trPr>
          <w:trHeight w:val="516"/>
        </w:trPr>
        <w:tc>
          <w:tcPr>
            <w:tcW w:w="941" w:type="dxa"/>
            <w:vAlign w:val="center"/>
          </w:tcPr>
          <w:p w:rsidR="00BB31CA" w:rsidRPr="00A2641C" w:rsidRDefault="00425EA0" w:rsidP="008F474C">
            <w:pPr>
              <w:pStyle w:val="a9"/>
              <w:ind w:left="0"/>
              <w:rPr>
                <w:rFonts w:ascii="Times New Roman" w:hAnsi="Times New Roman"/>
                <w:b/>
                <w:bCs/>
                <w:i/>
                <w:sz w:val="28"/>
                <w:szCs w:val="28"/>
              </w:rPr>
            </w:pPr>
            <w:r>
              <w:rPr>
                <w:rFonts w:ascii="Times New Roman" w:hAnsi="Times New Roman"/>
                <w:b/>
                <w:bCs/>
                <w:i/>
                <w:sz w:val="28"/>
                <w:szCs w:val="28"/>
              </w:rPr>
              <w:t xml:space="preserve">  </w:t>
            </w:r>
            <w:r w:rsidR="008F474C">
              <w:rPr>
                <w:rFonts w:ascii="Times New Roman" w:hAnsi="Times New Roman"/>
                <w:b/>
                <w:bCs/>
                <w:i/>
                <w:sz w:val="28"/>
                <w:szCs w:val="28"/>
              </w:rPr>
              <w:t>5</w:t>
            </w:r>
            <w:r>
              <w:rPr>
                <w:rFonts w:ascii="Times New Roman" w:hAnsi="Times New Roman"/>
                <w:b/>
                <w:bCs/>
                <w:i/>
                <w:sz w:val="28"/>
                <w:szCs w:val="28"/>
              </w:rPr>
              <w:t>.</w:t>
            </w:r>
          </w:p>
        </w:tc>
        <w:tc>
          <w:tcPr>
            <w:tcW w:w="8277" w:type="dxa"/>
            <w:vAlign w:val="center"/>
          </w:tcPr>
          <w:p w:rsidR="00BB31CA" w:rsidRPr="00DF4620" w:rsidRDefault="00425EA0" w:rsidP="008F474C">
            <w:pPr>
              <w:rPr>
                <w:rFonts w:ascii="Times New Roman" w:hAnsi="Times New Roman"/>
                <w:b/>
                <w:color w:val="000000"/>
                <w:sz w:val="28"/>
                <w:szCs w:val="28"/>
              </w:rPr>
            </w:pPr>
            <w:r>
              <w:rPr>
                <w:rFonts w:ascii="Times New Roman" w:hAnsi="Times New Roman"/>
                <w:b/>
                <w:color w:val="000000"/>
                <w:sz w:val="28"/>
                <w:szCs w:val="28"/>
              </w:rPr>
              <w:t xml:space="preserve">Деятельность ОНД и </w:t>
            </w:r>
            <w:proofErr w:type="gramStart"/>
            <w:r>
              <w:rPr>
                <w:rFonts w:ascii="Times New Roman" w:hAnsi="Times New Roman"/>
                <w:b/>
                <w:color w:val="000000"/>
                <w:sz w:val="28"/>
                <w:szCs w:val="28"/>
              </w:rPr>
              <w:t>ПР</w:t>
            </w:r>
            <w:proofErr w:type="gramEnd"/>
            <w:r>
              <w:rPr>
                <w:rFonts w:ascii="Times New Roman" w:hAnsi="Times New Roman"/>
                <w:b/>
                <w:color w:val="000000"/>
                <w:sz w:val="28"/>
                <w:szCs w:val="28"/>
              </w:rPr>
              <w:t xml:space="preserve"> по Туруханскому району за 202</w:t>
            </w:r>
            <w:r w:rsidR="008F474C">
              <w:rPr>
                <w:rFonts w:ascii="Times New Roman" w:hAnsi="Times New Roman"/>
                <w:b/>
                <w:color w:val="000000"/>
                <w:sz w:val="28"/>
                <w:szCs w:val="28"/>
              </w:rPr>
              <w:t>1</w:t>
            </w:r>
            <w:r>
              <w:rPr>
                <w:rFonts w:ascii="Times New Roman" w:hAnsi="Times New Roman"/>
                <w:b/>
                <w:color w:val="000000"/>
                <w:sz w:val="28"/>
                <w:szCs w:val="28"/>
              </w:rPr>
              <w:t xml:space="preserve"> год</w:t>
            </w:r>
          </w:p>
        </w:tc>
        <w:tc>
          <w:tcPr>
            <w:tcW w:w="1099" w:type="dxa"/>
            <w:vAlign w:val="center"/>
          </w:tcPr>
          <w:p w:rsidR="00BB31CA" w:rsidRDefault="00DD64F2" w:rsidP="00425EA0">
            <w:pPr>
              <w:jc w:val="center"/>
              <w:rPr>
                <w:rFonts w:ascii="Times New Roman" w:hAnsi="Times New Roman"/>
                <w:b/>
                <w:i/>
                <w:sz w:val="28"/>
                <w:szCs w:val="28"/>
              </w:rPr>
            </w:pPr>
            <w:r>
              <w:rPr>
                <w:rFonts w:ascii="Times New Roman" w:hAnsi="Times New Roman"/>
                <w:b/>
                <w:i/>
                <w:sz w:val="28"/>
                <w:szCs w:val="28"/>
              </w:rPr>
              <w:t>12-13</w:t>
            </w:r>
          </w:p>
        </w:tc>
      </w:tr>
    </w:tbl>
    <w:p w:rsidR="00BB31CA" w:rsidRPr="00720AFC" w:rsidRDefault="00BB31CA" w:rsidP="00672CEF">
      <w:pPr>
        <w:rPr>
          <w:rFonts w:ascii="Times New Roman" w:hAnsi="Times New Roman"/>
          <w:b/>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4965D1">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F94912">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2E58E4" w:rsidRDefault="002E58E4" w:rsidP="00521F58">
      <w:pPr>
        <w:spacing w:after="0"/>
        <w:jc w:val="center"/>
        <w:rPr>
          <w:rFonts w:ascii="Times New Roman" w:hAnsi="Times New Roman"/>
          <w:b/>
          <w:bCs/>
          <w:i/>
          <w:sz w:val="28"/>
          <w:szCs w:val="28"/>
        </w:rPr>
      </w:pPr>
    </w:p>
    <w:p w:rsidR="002E58E4" w:rsidRDefault="002E58E4" w:rsidP="00521F58">
      <w:pPr>
        <w:spacing w:after="0"/>
        <w:jc w:val="center"/>
        <w:rPr>
          <w:rFonts w:ascii="Times New Roman" w:hAnsi="Times New Roman"/>
          <w:b/>
          <w:bCs/>
          <w:i/>
          <w:sz w:val="28"/>
          <w:szCs w:val="28"/>
        </w:rPr>
      </w:pPr>
    </w:p>
    <w:p w:rsidR="00C20605" w:rsidRDefault="00C20605" w:rsidP="00521F58">
      <w:pPr>
        <w:spacing w:after="0"/>
        <w:jc w:val="center"/>
        <w:rPr>
          <w:rFonts w:ascii="Times New Roman" w:hAnsi="Times New Roman"/>
          <w:b/>
          <w:bCs/>
          <w:i/>
          <w:sz w:val="28"/>
          <w:szCs w:val="28"/>
        </w:rPr>
      </w:pPr>
    </w:p>
    <w:p w:rsidR="00425EA0" w:rsidRDefault="00425EA0" w:rsidP="00521F58">
      <w:pPr>
        <w:spacing w:after="0"/>
        <w:jc w:val="center"/>
        <w:rPr>
          <w:rFonts w:ascii="Times New Roman" w:hAnsi="Times New Roman"/>
          <w:b/>
          <w:bCs/>
          <w:i/>
          <w:sz w:val="28"/>
          <w:szCs w:val="28"/>
        </w:rPr>
      </w:pPr>
    </w:p>
    <w:p w:rsidR="00425EA0" w:rsidRPr="00720AFC" w:rsidRDefault="00425EA0"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Pr="00720AFC" w:rsidRDefault="009F2D64"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2514600</wp:posOffset>
            </wp:positionH>
            <wp:positionV relativeFrom="paragraph">
              <wp:posOffset>35560</wp:posOffset>
            </wp:positionV>
            <wp:extent cx="2531110" cy="1221740"/>
            <wp:effectExtent l="0" t="0" r="2540" b="0"/>
            <wp:wrapNone/>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531110" cy="1221740"/>
                    </a:xfrm>
                    <a:prstGeom prst="rect">
                      <a:avLst/>
                    </a:prstGeom>
                    <a:noFill/>
                  </pic:spPr>
                </pic:pic>
              </a:graphicData>
            </a:graphic>
          </wp:anchor>
        </w:drawing>
      </w: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225C6A">
      <w:pPr>
        <w:spacing w:after="0"/>
        <w:jc w:val="center"/>
        <w:rPr>
          <w:rFonts w:ascii="Times New Roman" w:hAnsi="Times New Roman"/>
          <w:b/>
          <w:bCs/>
          <w:sz w:val="28"/>
          <w:szCs w:val="28"/>
        </w:rPr>
      </w:pPr>
    </w:p>
    <w:p w:rsidR="00BB31CA" w:rsidRPr="00B325E1" w:rsidRDefault="00BB31CA" w:rsidP="00225C6A">
      <w:pPr>
        <w:spacing w:after="0"/>
        <w:jc w:val="center"/>
        <w:rPr>
          <w:rFonts w:ascii="Times New Roman" w:hAnsi="Times New Roman"/>
          <w:b/>
          <w:bCs/>
          <w:sz w:val="26"/>
          <w:szCs w:val="26"/>
        </w:rPr>
      </w:pPr>
      <w:r w:rsidRPr="00B325E1">
        <w:rPr>
          <w:rFonts w:ascii="Times New Roman" w:hAnsi="Times New Roman"/>
          <w:b/>
          <w:bCs/>
          <w:sz w:val="26"/>
          <w:szCs w:val="26"/>
        </w:rPr>
        <w:t xml:space="preserve">Оперативная обстановка с пожарами </w:t>
      </w:r>
    </w:p>
    <w:p w:rsidR="00BB31CA" w:rsidRPr="00B325E1" w:rsidRDefault="00BB31CA" w:rsidP="00521F58">
      <w:pPr>
        <w:spacing w:after="0"/>
        <w:jc w:val="center"/>
        <w:rPr>
          <w:rFonts w:ascii="Times New Roman" w:hAnsi="Times New Roman"/>
          <w:b/>
          <w:bCs/>
          <w:sz w:val="26"/>
          <w:szCs w:val="26"/>
        </w:rPr>
      </w:pPr>
      <w:r w:rsidRPr="00B325E1">
        <w:rPr>
          <w:rFonts w:ascii="Times New Roman" w:hAnsi="Times New Roman"/>
          <w:b/>
          <w:bCs/>
          <w:sz w:val="26"/>
          <w:szCs w:val="26"/>
        </w:rPr>
        <w:t>на территории Туруханского района с начала 202</w:t>
      </w:r>
      <w:r w:rsidR="00C20605">
        <w:rPr>
          <w:rFonts w:ascii="Times New Roman" w:hAnsi="Times New Roman"/>
          <w:b/>
          <w:bCs/>
          <w:sz w:val="26"/>
          <w:szCs w:val="26"/>
        </w:rPr>
        <w:t>1</w:t>
      </w:r>
      <w:r w:rsidRPr="00B325E1">
        <w:rPr>
          <w:rFonts w:ascii="Times New Roman" w:hAnsi="Times New Roman"/>
          <w:b/>
          <w:bCs/>
          <w:sz w:val="26"/>
          <w:szCs w:val="26"/>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BB31CA" w:rsidRPr="00B325E1" w:rsidTr="00DC21FE">
        <w:trPr>
          <w:trHeight w:val="279"/>
          <w:jc w:val="center"/>
        </w:trPr>
        <w:tc>
          <w:tcPr>
            <w:tcW w:w="7885"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Туруханский район</w:t>
            </w:r>
          </w:p>
        </w:tc>
        <w:tc>
          <w:tcPr>
            <w:tcW w:w="1353" w:type="dxa"/>
            <w:shd w:val="clear" w:color="auto" w:fill="E36C0A"/>
            <w:vAlign w:val="center"/>
          </w:tcPr>
          <w:p w:rsidR="00BB31CA" w:rsidRPr="00B325E1" w:rsidRDefault="00BB31CA" w:rsidP="00C20605">
            <w:pPr>
              <w:spacing w:after="0"/>
              <w:jc w:val="center"/>
              <w:rPr>
                <w:rFonts w:ascii="Times New Roman" w:hAnsi="Times New Roman"/>
                <w:b/>
                <w:sz w:val="26"/>
                <w:szCs w:val="26"/>
              </w:rPr>
            </w:pPr>
            <w:r w:rsidRPr="00B325E1">
              <w:rPr>
                <w:rFonts w:ascii="Times New Roman" w:hAnsi="Times New Roman"/>
                <w:b/>
                <w:sz w:val="26"/>
                <w:szCs w:val="26"/>
              </w:rPr>
              <w:t>20</w:t>
            </w:r>
            <w:r w:rsidR="00C20605">
              <w:rPr>
                <w:rFonts w:ascii="Times New Roman" w:hAnsi="Times New Roman"/>
                <w:b/>
                <w:sz w:val="26"/>
                <w:szCs w:val="26"/>
              </w:rPr>
              <w:t>20</w:t>
            </w:r>
          </w:p>
        </w:tc>
        <w:tc>
          <w:tcPr>
            <w:tcW w:w="1421" w:type="dxa"/>
            <w:shd w:val="clear" w:color="auto" w:fill="E36C0A"/>
            <w:vAlign w:val="center"/>
          </w:tcPr>
          <w:p w:rsidR="00BB31CA" w:rsidRPr="00B325E1" w:rsidRDefault="00BB31CA" w:rsidP="00C20605">
            <w:pPr>
              <w:spacing w:after="0"/>
              <w:jc w:val="center"/>
              <w:rPr>
                <w:rFonts w:ascii="Times New Roman" w:hAnsi="Times New Roman"/>
                <w:b/>
                <w:sz w:val="26"/>
                <w:szCs w:val="26"/>
              </w:rPr>
            </w:pPr>
            <w:r w:rsidRPr="00B325E1">
              <w:rPr>
                <w:rFonts w:ascii="Times New Roman" w:hAnsi="Times New Roman"/>
                <w:b/>
                <w:sz w:val="26"/>
                <w:szCs w:val="26"/>
              </w:rPr>
              <w:t>202</w:t>
            </w:r>
            <w:r w:rsidR="00C20605">
              <w:rPr>
                <w:rFonts w:ascii="Times New Roman" w:hAnsi="Times New Roman"/>
                <w:b/>
                <w:sz w:val="26"/>
                <w:szCs w:val="26"/>
              </w:rPr>
              <w:t>1</w:t>
            </w:r>
          </w:p>
        </w:tc>
      </w:tr>
      <w:tr w:rsidR="00BB31CA" w:rsidRPr="00B325E1" w:rsidTr="00DC21FE">
        <w:trPr>
          <w:trHeight w:val="363"/>
          <w:jc w:val="center"/>
        </w:trPr>
        <w:tc>
          <w:tcPr>
            <w:tcW w:w="7885" w:type="dxa"/>
            <w:vMerge w:val="restart"/>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пожаров</w:t>
            </w:r>
          </w:p>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из них лесных</w:t>
            </w:r>
          </w:p>
        </w:tc>
        <w:tc>
          <w:tcPr>
            <w:tcW w:w="1353" w:type="dxa"/>
            <w:vAlign w:val="center"/>
          </w:tcPr>
          <w:p w:rsidR="00BB31CA" w:rsidRPr="00B325E1" w:rsidRDefault="00BB31CA" w:rsidP="00DA3FD8">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5</w:t>
            </w:r>
            <w:r w:rsidR="00C20605">
              <w:rPr>
                <w:rFonts w:ascii="Times New Roman" w:hAnsi="Times New Roman"/>
                <w:b/>
                <w:color w:val="000000"/>
                <w:sz w:val="26"/>
                <w:szCs w:val="26"/>
              </w:rPr>
              <w:t>3</w:t>
            </w:r>
          </w:p>
        </w:tc>
        <w:tc>
          <w:tcPr>
            <w:tcW w:w="1421" w:type="dxa"/>
            <w:vAlign w:val="center"/>
          </w:tcPr>
          <w:p w:rsidR="00BB31CA" w:rsidRPr="00B325E1" w:rsidRDefault="00C20605" w:rsidP="00A23054">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62</w:t>
            </w:r>
          </w:p>
        </w:tc>
      </w:tr>
      <w:tr w:rsidR="00BB31CA" w:rsidRPr="00B325E1" w:rsidTr="00DC21FE">
        <w:trPr>
          <w:trHeight w:val="363"/>
          <w:jc w:val="center"/>
        </w:trPr>
        <w:tc>
          <w:tcPr>
            <w:tcW w:w="7885" w:type="dxa"/>
            <w:vMerge/>
            <w:vAlign w:val="center"/>
          </w:tcPr>
          <w:p w:rsidR="00BB31CA" w:rsidRPr="00B325E1" w:rsidRDefault="00BB31CA" w:rsidP="00DC21FE">
            <w:pPr>
              <w:spacing w:after="0"/>
              <w:rPr>
                <w:rFonts w:ascii="Times New Roman" w:hAnsi="Times New Roman"/>
                <w:b/>
                <w:sz w:val="26"/>
                <w:szCs w:val="26"/>
              </w:rPr>
            </w:pPr>
          </w:p>
        </w:tc>
        <w:tc>
          <w:tcPr>
            <w:tcW w:w="1353" w:type="dxa"/>
            <w:vAlign w:val="center"/>
          </w:tcPr>
          <w:p w:rsidR="00BB31CA" w:rsidRPr="00B325E1" w:rsidRDefault="00C20605" w:rsidP="00A23054">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32</w:t>
            </w:r>
          </w:p>
        </w:tc>
        <w:tc>
          <w:tcPr>
            <w:tcW w:w="1421" w:type="dxa"/>
            <w:vAlign w:val="center"/>
          </w:tcPr>
          <w:p w:rsidR="00BB31CA" w:rsidRPr="00B325E1" w:rsidRDefault="00C20605" w:rsidP="00A23054">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1</w:t>
            </w:r>
          </w:p>
        </w:tc>
      </w:tr>
      <w:tr w:rsidR="00BB31CA" w:rsidRPr="00B325E1" w:rsidTr="00DC21FE">
        <w:trPr>
          <w:trHeight w:val="363"/>
          <w:jc w:val="center"/>
        </w:trPr>
        <w:tc>
          <w:tcPr>
            <w:tcW w:w="7885" w:type="dxa"/>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погибших</w:t>
            </w:r>
          </w:p>
        </w:tc>
        <w:tc>
          <w:tcPr>
            <w:tcW w:w="1353" w:type="dxa"/>
            <w:vAlign w:val="center"/>
          </w:tcPr>
          <w:p w:rsidR="00BB31CA" w:rsidRPr="00B325E1" w:rsidRDefault="00C20605" w:rsidP="00A23054">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2</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4</w:t>
            </w:r>
          </w:p>
        </w:tc>
      </w:tr>
      <w:tr w:rsidR="00BB31CA" w:rsidRPr="00B325E1" w:rsidTr="00DC21FE">
        <w:trPr>
          <w:trHeight w:val="71"/>
          <w:jc w:val="center"/>
        </w:trPr>
        <w:tc>
          <w:tcPr>
            <w:tcW w:w="7885" w:type="dxa"/>
            <w:tcBorders>
              <w:bottom w:val="single" w:sz="4" w:space="0" w:color="auto"/>
            </w:tcBorders>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 xml:space="preserve">Количество </w:t>
            </w:r>
            <w:proofErr w:type="gramStart"/>
            <w:r w:rsidRPr="00B325E1">
              <w:rPr>
                <w:rFonts w:ascii="Times New Roman" w:hAnsi="Times New Roman"/>
                <w:b/>
                <w:sz w:val="26"/>
                <w:szCs w:val="26"/>
              </w:rPr>
              <w:t>травмированных</w:t>
            </w:r>
            <w:proofErr w:type="gramEnd"/>
          </w:p>
        </w:tc>
        <w:tc>
          <w:tcPr>
            <w:tcW w:w="1353" w:type="dxa"/>
            <w:tcBorders>
              <w:bottom w:val="single" w:sz="4" w:space="0" w:color="auto"/>
            </w:tcBorders>
            <w:vAlign w:val="center"/>
          </w:tcPr>
          <w:p w:rsidR="00BB31CA" w:rsidRPr="00B325E1" w:rsidRDefault="00C20605" w:rsidP="00A23054">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2</w:t>
            </w:r>
          </w:p>
        </w:tc>
        <w:tc>
          <w:tcPr>
            <w:tcW w:w="1421" w:type="dxa"/>
            <w:tcBorders>
              <w:bottom w:val="single" w:sz="4" w:space="0" w:color="auto"/>
            </w:tcBorders>
            <w:vAlign w:val="center"/>
          </w:tcPr>
          <w:p w:rsidR="00BB31CA" w:rsidRPr="00B325E1" w:rsidRDefault="00C20605" w:rsidP="00A23054">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6</w:t>
            </w:r>
          </w:p>
        </w:tc>
      </w:tr>
    </w:tbl>
    <w:p w:rsidR="00BB31CA" w:rsidRPr="00B325E1" w:rsidRDefault="00BB31CA" w:rsidP="00951D84">
      <w:pPr>
        <w:spacing w:after="0" w:line="240" w:lineRule="auto"/>
        <w:jc w:val="center"/>
        <w:rPr>
          <w:rFonts w:ascii="Times New Roman" w:hAnsi="Times New Roman"/>
          <w:b/>
          <w:bCs/>
          <w:sz w:val="26"/>
          <w:szCs w:val="26"/>
        </w:rPr>
      </w:pPr>
    </w:p>
    <w:tbl>
      <w:tblPr>
        <w:tblW w:w="10620" w:type="dxa"/>
        <w:tblInd w:w="10" w:type="dxa"/>
        <w:tblLayout w:type="fixed"/>
        <w:tblCellMar>
          <w:left w:w="10" w:type="dxa"/>
          <w:right w:w="10" w:type="dxa"/>
        </w:tblCellMar>
        <w:tblLook w:val="0000"/>
      </w:tblPr>
      <w:tblGrid>
        <w:gridCol w:w="2870"/>
        <w:gridCol w:w="1525"/>
        <w:gridCol w:w="2805"/>
        <w:gridCol w:w="3420"/>
      </w:tblGrid>
      <w:tr w:rsidR="00BB31CA" w:rsidRPr="008B5E55"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BB31CA" w:rsidRPr="008B5E55" w:rsidRDefault="00BB31CA" w:rsidP="00FE6D87">
            <w:pPr>
              <w:spacing w:after="0"/>
              <w:jc w:val="center"/>
              <w:rPr>
                <w:rFonts w:ascii="Times New Roman" w:hAnsi="Times New Roman"/>
                <w:b/>
                <w:sz w:val="26"/>
                <w:szCs w:val="26"/>
              </w:rPr>
            </w:pPr>
            <w:r w:rsidRPr="008B5E55">
              <w:rPr>
                <w:rFonts w:ascii="Times New Roman" w:hAnsi="Times New Roman"/>
                <w:b/>
                <w:sz w:val="26"/>
                <w:szCs w:val="26"/>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B31CA" w:rsidRPr="008B5E55" w:rsidRDefault="00BB31CA" w:rsidP="00481D55">
            <w:pPr>
              <w:pStyle w:val="26"/>
              <w:shd w:val="clear" w:color="auto" w:fill="auto"/>
              <w:spacing w:before="0" w:after="0" w:line="240" w:lineRule="auto"/>
              <w:ind w:firstLine="0"/>
              <w:contextualSpacing/>
              <w:jc w:val="center"/>
              <w:rPr>
                <w:rFonts w:ascii="Times New Roman" w:hAnsi="Times New Roman"/>
                <w:sz w:val="26"/>
                <w:szCs w:val="26"/>
              </w:rPr>
            </w:pPr>
            <w:r w:rsidRPr="008B5E55">
              <w:rPr>
                <w:rStyle w:val="28pt"/>
                <w:rFonts w:ascii="Times New Roman" w:hAnsi="Times New Roman"/>
                <w:sz w:val="26"/>
                <w:szCs w:val="26"/>
              </w:rPr>
              <w:t>Количество пожаров за 202</w:t>
            </w:r>
            <w:r w:rsidR="00481D55">
              <w:rPr>
                <w:rStyle w:val="28pt"/>
                <w:rFonts w:ascii="Times New Roman" w:hAnsi="Times New Roman"/>
                <w:sz w:val="26"/>
                <w:szCs w:val="26"/>
              </w:rPr>
              <w:t>1</w:t>
            </w:r>
            <w:r w:rsidRPr="008B5E55">
              <w:rPr>
                <w:rStyle w:val="28pt"/>
                <w:rFonts w:ascii="Times New Roman" w:hAnsi="Times New Roman"/>
                <w:sz w:val="26"/>
                <w:szCs w:val="26"/>
              </w:rPr>
              <w:t xml:space="preserve"> год</w:t>
            </w:r>
          </w:p>
        </w:tc>
      </w:tr>
      <w:tr w:rsidR="00BB31CA" w:rsidRPr="008B5E55" w:rsidTr="004D5E3A">
        <w:trPr>
          <w:trHeight w:hRule="exact" w:val="395"/>
        </w:trPr>
        <w:tc>
          <w:tcPr>
            <w:tcW w:w="2870" w:type="dxa"/>
            <w:vMerge/>
            <w:tcBorders>
              <w:left w:val="single" w:sz="4" w:space="0" w:color="auto"/>
              <w:bottom w:val="single" w:sz="4" w:space="0" w:color="auto"/>
            </w:tcBorders>
            <w:shd w:val="clear" w:color="auto" w:fill="E36C0A"/>
          </w:tcPr>
          <w:p w:rsidR="00BB31CA" w:rsidRPr="008B5E55" w:rsidRDefault="00BB31CA" w:rsidP="00DC21FE">
            <w:pPr>
              <w:contextualSpacing/>
              <w:rPr>
                <w:rFonts w:ascii="Times New Roman" w:hAnsi="Times New Roman"/>
                <w:b/>
                <w:sz w:val="26"/>
                <w:szCs w:val="26"/>
              </w:rPr>
            </w:pPr>
          </w:p>
        </w:tc>
        <w:tc>
          <w:tcPr>
            <w:tcW w:w="1525" w:type="dxa"/>
            <w:tcBorders>
              <w:top w:val="single" w:sz="4" w:space="0" w:color="auto"/>
              <w:left w:val="single" w:sz="4" w:space="0" w:color="auto"/>
              <w:bottom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травмированные</w:t>
            </w:r>
          </w:p>
        </w:tc>
      </w:tr>
      <w:tr w:rsidR="00C20605" w:rsidRPr="008B5E55"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C20605" w:rsidRPr="00CC3EAB" w:rsidRDefault="00C20605" w:rsidP="00721A28">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C20605" w:rsidRPr="00CC3EAB"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9</w:t>
            </w:r>
          </w:p>
        </w:tc>
        <w:tc>
          <w:tcPr>
            <w:tcW w:w="2805" w:type="dxa"/>
            <w:tcBorders>
              <w:top w:val="single" w:sz="4" w:space="0" w:color="auto"/>
              <w:left w:val="single" w:sz="4" w:space="0" w:color="auto"/>
              <w:bottom w:val="single" w:sz="4" w:space="0" w:color="auto"/>
            </w:tcBorders>
            <w:shd w:val="clear" w:color="auto" w:fill="FFFFFF"/>
            <w:vAlign w:val="center"/>
          </w:tcPr>
          <w:p w:rsidR="00C20605" w:rsidRPr="00CC3EAB"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C20605" w:rsidRPr="00CC3EAB"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C20605"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20605" w:rsidRPr="00CC3EAB" w:rsidRDefault="00C20605" w:rsidP="00721A28">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C20605" w:rsidRPr="00CC3EAB"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6</w:t>
            </w:r>
          </w:p>
        </w:tc>
        <w:tc>
          <w:tcPr>
            <w:tcW w:w="2805" w:type="dxa"/>
            <w:tcBorders>
              <w:top w:val="single" w:sz="4" w:space="0" w:color="auto"/>
              <w:left w:val="single" w:sz="4" w:space="0" w:color="auto"/>
              <w:bottom w:val="single" w:sz="4" w:space="0" w:color="auto"/>
            </w:tcBorders>
            <w:shd w:val="clear" w:color="auto" w:fill="FFFFFF"/>
            <w:vAlign w:val="center"/>
          </w:tcPr>
          <w:p w:rsidR="00C20605" w:rsidRPr="00CC3EAB"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20605" w:rsidRPr="00CC3EAB"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C20605"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20605" w:rsidRPr="00CC3EAB" w:rsidRDefault="00C20605" w:rsidP="00721A28">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C20605" w:rsidRPr="00CC3EAB"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18</w:t>
            </w:r>
          </w:p>
        </w:tc>
        <w:tc>
          <w:tcPr>
            <w:tcW w:w="2805" w:type="dxa"/>
            <w:tcBorders>
              <w:top w:val="single" w:sz="4" w:space="0" w:color="auto"/>
              <w:left w:val="single" w:sz="4" w:space="0" w:color="auto"/>
              <w:bottom w:val="single" w:sz="4" w:space="0" w:color="auto"/>
            </w:tcBorders>
            <w:shd w:val="clear" w:color="auto" w:fill="FFFFFF"/>
            <w:vAlign w:val="center"/>
          </w:tcPr>
          <w:p w:rsidR="00C20605" w:rsidRPr="00CC3EAB"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20605" w:rsidRPr="00CC3EAB"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r>
      <w:tr w:rsidR="00C20605"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20605" w:rsidRPr="00CC3EAB" w:rsidRDefault="00C20605" w:rsidP="00721A28">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C20605" w:rsidRPr="00CC3EAB"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14</w:t>
            </w:r>
          </w:p>
        </w:tc>
        <w:tc>
          <w:tcPr>
            <w:tcW w:w="2805" w:type="dxa"/>
            <w:tcBorders>
              <w:top w:val="single" w:sz="4" w:space="0" w:color="auto"/>
              <w:left w:val="single" w:sz="4" w:space="0" w:color="auto"/>
              <w:bottom w:val="single" w:sz="4" w:space="0" w:color="auto"/>
            </w:tcBorders>
            <w:shd w:val="clear" w:color="auto" w:fill="FFFFFF"/>
            <w:vAlign w:val="center"/>
          </w:tcPr>
          <w:p w:rsidR="00C20605" w:rsidRPr="00CC3EAB"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20605" w:rsidRPr="00CC3EAB" w:rsidRDefault="00481D5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C20605"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20605" w:rsidRPr="00CC3EAB" w:rsidRDefault="00C20605" w:rsidP="00721A28">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Селиваниха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20605"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20605" w:rsidRDefault="00C20605" w:rsidP="00721A28">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Мадуйка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20605"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20605" w:rsidRDefault="00C20605" w:rsidP="00721A28">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20605"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20605" w:rsidRDefault="00C20605" w:rsidP="00721A28">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Фарково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20605" w:rsidRDefault="00481D5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r>
      <w:tr w:rsidR="00C20605"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20605" w:rsidRDefault="00C20605" w:rsidP="00721A28">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Курейка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20605" w:rsidRPr="008B5E55" w:rsidTr="00C20605">
        <w:trPr>
          <w:trHeight w:hRule="exact" w:val="720"/>
        </w:trPr>
        <w:tc>
          <w:tcPr>
            <w:tcW w:w="2870" w:type="dxa"/>
            <w:tcBorders>
              <w:top w:val="single" w:sz="4" w:space="0" w:color="auto"/>
              <w:left w:val="single" w:sz="4" w:space="0" w:color="auto"/>
              <w:bottom w:val="single" w:sz="4" w:space="0" w:color="auto"/>
            </w:tcBorders>
            <w:shd w:val="clear" w:color="auto" w:fill="E36C0A"/>
            <w:vAlign w:val="center"/>
          </w:tcPr>
          <w:p w:rsidR="00C20605" w:rsidRPr="008B5E55" w:rsidRDefault="00C20605" w:rsidP="00C20605">
            <w:pPr>
              <w:pStyle w:val="26"/>
              <w:shd w:val="clear" w:color="auto" w:fill="auto"/>
              <w:spacing w:before="0" w:after="0" w:line="240" w:lineRule="auto"/>
              <w:ind w:firstLine="0"/>
              <w:contextualSpacing/>
              <w:jc w:val="both"/>
              <w:rPr>
                <w:rFonts w:ascii="Times New Roman" w:hAnsi="Times New Roman"/>
                <w:b/>
                <w:sz w:val="26"/>
                <w:szCs w:val="26"/>
              </w:rPr>
            </w:pPr>
            <w:proofErr w:type="spellStart"/>
            <w:r w:rsidRPr="008B5E55">
              <w:rPr>
                <w:rFonts w:ascii="Times New Roman" w:hAnsi="Times New Roman"/>
                <w:b/>
                <w:sz w:val="26"/>
                <w:szCs w:val="26"/>
              </w:rPr>
              <w:t>Ванкорское</w:t>
            </w:r>
            <w:proofErr w:type="spellEnd"/>
            <w:r w:rsidRPr="008B5E55">
              <w:rPr>
                <w:rFonts w:ascii="Times New Roman" w:hAnsi="Times New Roman"/>
                <w:b/>
                <w:sz w:val="26"/>
                <w:szCs w:val="26"/>
              </w:rPr>
              <w:t xml:space="preserve"> нефтяное</w:t>
            </w:r>
          </w:p>
          <w:p w:rsidR="00C20605" w:rsidRDefault="00C20605" w:rsidP="00C20605">
            <w:pPr>
              <w:pStyle w:val="26"/>
              <w:shd w:val="clear" w:color="auto" w:fill="auto"/>
              <w:spacing w:before="0" w:after="0" w:line="240" w:lineRule="auto"/>
              <w:ind w:firstLine="0"/>
              <w:contextualSpacing/>
              <w:jc w:val="both"/>
              <w:rPr>
                <w:rFonts w:ascii="Times New Roman" w:hAnsi="Times New Roman"/>
                <w:b/>
              </w:rPr>
            </w:pPr>
            <w:r w:rsidRPr="008B5E55">
              <w:rPr>
                <w:rFonts w:ascii="Times New Roman" w:hAnsi="Times New Roman"/>
                <w:b/>
                <w:sz w:val="26"/>
                <w:szCs w:val="26"/>
              </w:rPr>
              <w:t>месторождение</w:t>
            </w:r>
          </w:p>
        </w:tc>
        <w:tc>
          <w:tcPr>
            <w:tcW w:w="152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20605"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20605" w:rsidRDefault="00C20605" w:rsidP="00721A28">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Сумароково</w:t>
            </w:r>
          </w:p>
        </w:tc>
        <w:tc>
          <w:tcPr>
            <w:tcW w:w="152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20605" w:rsidRDefault="00C20605" w:rsidP="00721A28">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BB31CA" w:rsidRPr="008B5E55" w:rsidTr="00F242EC">
        <w:trPr>
          <w:trHeight w:hRule="exact" w:val="684"/>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C20605" w:rsidP="00DC21FE">
            <w:pPr>
              <w:pStyle w:val="26"/>
              <w:shd w:val="clear" w:color="auto" w:fill="auto"/>
              <w:spacing w:before="0" w:after="0" w:line="240" w:lineRule="auto"/>
              <w:ind w:firstLine="0"/>
              <w:contextualSpacing/>
              <w:jc w:val="both"/>
              <w:rPr>
                <w:rFonts w:ascii="Times New Roman" w:hAnsi="Times New Roman"/>
                <w:b/>
                <w:sz w:val="26"/>
                <w:szCs w:val="26"/>
              </w:rPr>
            </w:pPr>
            <w:r>
              <w:rPr>
                <w:rFonts w:ascii="Times New Roman" w:hAnsi="Times New Roman"/>
                <w:b/>
                <w:sz w:val="26"/>
                <w:szCs w:val="26"/>
              </w:rPr>
              <w:t xml:space="preserve">д. </w:t>
            </w:r>
            <w:proofErr w:type="spellStart"/>
            <w:r>
              <w:rPr>
                <w:rFonts w:ascii="Times New Roman" w:hAnsi="Times New Roman"/>
                <w:b/>
                <w:sz w:val="26"/>
                <w:szCs w:val="26"/>
              </w:rPr>
              <w:t>Старотуруханск</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BB31CA" w:rsidRPr="00C20605" w:rsidRDefault="00BB31CA" w:rsidP="00DC21FE">
            <w:pPr>
              <w:pStyle w:val="26"/>
              <w:shd w:val="clear" w:color="auto" w:fill="auto"/>
              <w:spacing w:before="0" w:after="0" w:line="240" w:lineRule="auto"/>
              <w:ind w:firstLine="0"/>
              <w:contextualSpacing/>
              <w:jc w:val="center"/>
              <w:rPr>
                <w:rFonts w:ascii="Times New Roman" w:hAnsi="Times New Roman"/>
                <w:b/>
                <w:color w:val="FF0000"/>
                <w:sz w:val="26"/>
                <w:szCs w:val="26"/>
              </w:rPr>
            </w:pPr>
            <w:r w:rsidRPr="00C20605">
              <w:rPr>
                <w:rFonts w:ascii="Times New Roman" w:hAnsi="Times New Roman"/>
                <w:b/>
                <w:color w:val="FF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F242EC">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BB31CA" w:rsidRPr="008B5E55" w:rsidRDefault="00BB31CA" w:rsidP="00F242EC">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481D55" w:rsidP="00481D55">
            <w:pPr>
              <w:pStyle w:val="26"/>
              <w:shd w:val="clear" w:color="auto" w:fill="auto"/>
              <w:spacing w:before="0" w:after="0" w:line="240" w:lineRule="auto"/>
              <w:ind w:firstLine="0"/>
              <w:contextualSpacing/>
              <w:jc w:val="both"/>
              <w:rPr>
                <w:rFonts w:ascii="Times New Roman" w:hAnsi="Times New Roman"/>
                <w:b/>
                <w:sz w:val="26"/>
                <w:szCs w:val="26"/>
              </w:rPr>
            </w:pPr>
            <w:r>
              <w:rPr>
                <w:rFonts w:ascii="Times New Roman" w:hAnsi="Times New Roman"/>
                <w:b/>
                <w:sz w:val="26"/>
                <w:szCs w:val="26"/>
              </w:rPr>
              <w:t>п</w:t>
            </w:r>
            <w:r w:rsidR="00BB31CA" w:rsidRPr="008B5E55">
              <w:rPr>
                <w:rFonts w:ascii="Times New Roman" w:hAnsi="Times New Roman"/>
                <w:b/>
                <w:sz w:val="26"/>
                <w:szCs w:val="26"/>
              </w:rPr>
              <w:t xml:space="preserve">. </w:t>
            </w:r>
            <w:r>
              <w:rPr>
                <w:rFonts w:ascii="Times New Roman" w:hAnsi="Times New Roman"/>
                <w:b/>
                <w:sz w:val="26"/>
                <w:szCs w:val="26"/>
              </w:rPr>
              <w:t>Келлог</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C20605" w:rsidRDefault="00BB31CA" w:rsidP="00DC21FE">
            <w:pPr>
              <w:pStyle w:val="26"/>
              <w:shd w:val="clear" w:color="auto" w:fill="auto"/>
              <w:spacing w:before="0" w:after="0" w:line="240" w:lineRule="auto"/>
              <w:ind w:firstLine="0"/>
              <w:contextualSpacing/>
              <w:jc w:val="center"/>
              <w:rPr>
                <w:rFonts w:ascii="Times New Roman" w:hAnsi="Times New Roman"/>
                <w:b/>
                <w:color w:val="FF0000"/>
                <w:sz w:val="26"/>
                <w:szCs w:val="26"/>
              </w:rPr>
            </w:pPr>
            <w:r w:rsidRPr="00C20605">
              <w:rPr>
                <w:rFonts w:ascii="Times New Roman" w:hAnsi="Times New Roman"/>
                <w:b/>
                <w:color w:val="FF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481D55"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81D55" w:rsidRDefault="00481D55" w:rsidP="00481D55">
            <w:pPr>
              <w:pStyle w:val="26"/>
              <w:shd w:val="clear" w:color="auto" w:fill="auto"/>
              <w:spacing w:before="0" w:after="0" w:line="240" w:lineRule="auto"/>
              <w:ind w:firstLine="0"/>
              <w:contextualSpacing/>
              <w:jc w:val="both"/>
              <w:rPr>
                <w:rFonts w:ascii="Times New Roman" w:hAnsi="Times New Roman"/>
                <w:b/>
                <w:sz w:val="26"/>
                <w:szCs w:val="26"/>
              </w:rPr>
            </w:pPr>
            <w:r>
              <w:rPr>
                <w:rFonts w:ascii="Times New Roman" w:hAnsi="Times New Roman"/>
                <w:b/>
                <w:sz w:val="26"/>
                <w:szCs w:val="26"/>
              </w:rPr>
              <w:t>п. Светлогорск</w:t>
            </w:r>
          </w:p>
        </w:tc>
        <w:tc>
          <w:tcPr>
            <w:tcW w:w="1525" w:type="dxa"/>
            <w:tcBorders>
              <w:top w:val="single" w:sz="4" w:space="0" w:color="auto"/>
              <w:left w:val="single" w:sz="4" w:space="0" w:color="auto"/>
              <w:bottom w:val="single" w:sz="4" w:space="0" w:color="auto"/>
            </w:tcBorders>
            <w:shd w:val="clear" w:color="auto" w:fill="FFFFFF"/>
            <w:vAlign w:val="center"/>
          </w:tcPr>
          <w:p w:rsidR="00481D55" w:rsidRPr="00C20605" w:rsidRDefault="00481D55" w:rsidP="00DC21FE">
            <w:pPr>
              <w:pStyle w:val="26"/>
              <w:shd w:val="clear" w:color="auto" w:fill="auto"/>
              <w:spacing w:before="0" w:after="0" w:line="240" w:lineRule="auto"/>
              <w:ind w:firstLine="0"/>
              <w:contextualSpacing/>
              <w:jc w:val="center"/>
              <w:rPr>
                <w:rFonts w:ascii="Times New Roman" w:hAnsi="Times New Roman"/>
                <w:b/>
                <w:color w:val="FF0000"/>
                <w:sz w:val="26"/>
                <w:szCs w:val="26"/>
              </w:rPr>
            </w:pPr>
            <w:r>
              <w:rPr>
                <w:rFonts w:ascii="Times New Roman" w:hAnsi="Times New Roman"/>
                <w:b/>
                <w:color w:val="FF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481D55" w:rsidRPr="008B5E55" w:rsidRDefault="00481D55"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81D55" w:rsidRPr="008B5E55" w:rsidRDefault="00481D55"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p>
        </w:tc>
      </w:tr>
    </w:tbl>
    <w:p w:rsidR="00BB31CA" w:rsidRPr="008B5E55" w:rsidRDefault="009F2D64" w:rsidP="00B325E1">
      <w:pPr>
        <w:jc w:val="center"/>
        <w:rPr>
          <w:rFonts w:ascii="Times New Roman" w:hAnsi="Times New Roman"/>
          <w:b/>
          <w:i/>
          <w:color w:val="FF0000"/>
          <w:sz w:val="26"/>
          <w:szCs w:val="26"/>
          <w:u w:val="single"/>
        </w:rPr>
      </w:pPr>
      <w:r>
        <w:rPr>
          <w:rFonts w:ascii="Times New Roman" w:hAnsi="Times New Roman"/>
          <w:noProof/>
        </w:rPr>
        <w:drawing>
          <wp:anchor distT="0" distB="0" distL="114300" distR="114300" simplePos="0" relativeHeight="251660288" behindDoc="1" locked="0" layoutInCell="1" allowOverlap="1">
            <wp:simplePos x="0" y="0"/>
            <wp:positionH relativeFrom="column">
              <wp:posOffset>1007110</wp:posOffset>
            </wp:positionH>
            <wp:positionV relativeFrom="paragraph">
              <wp:posOffset>42545</wp:posOffset>
            </wp:positionV>
            <wp:extent cx="5069840" cy="2857500"/>
            <wp:effectExtent l="19050" t="0" r="0" b="0"/>
            <wp:wrapNone/>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5069840" cy="2857500"/>
                    </a:xfrm>
                    <a:prstGeom prst="rect">
                      <a:avLst/>
                    </a:prstGeom>
                    <a:noFill/>
                  </pic:spPr>
                </pic:pic>
              </a:graphicData>
            </a:graphic>
          </wp:anchor>
        </w:drawing>
      </w: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DF2970">
      <w:pPr>
        <w:spacing w:after="0"/>
        <w:jc w:val="center"/>
        <w:rPr>
          <w:rFonts w:ascii="Times New Roman" w:hAnsi="Times New Roman"/>
          <w:b/>
          <w:color w:val="FF0000"/>
          <w:sz w:val="28"/>
          <w:szCs w:val="28"/>
        </w:rPr>
      </w:pPr>
    </w:p>
    <w:p w:rsidR="008B5E55" w:rsidRDefault="008B5E55" w:rsidP="00DF2970">
      <w:pPr>
        <w:spacing w:after="0"/>
        <w:jc w:val="center"/>
        <w:rPr>
          <w:rFonts w:ascii="Times New Roman" w:hAnsi="Times New Roman"/>
          <w:b/>
          <w:color w:val="FF0000"/>
          <w:sz w:val="28"/>
          <w:szCs w:val="28"/>
        </w:rPr>
      </w:pPr>
    </w:p>
    <w:p w:rsidR="008B5E55" w:rsidRDefault="008B5E55" w:rsidP="00DF2970">
      <w:pPr>
        <w:spacing w:after="0"/>
        <w:jc w:val="center"/>
        <w:rPr>
          <w:rFonts w:ascii="Times New Roman" w:hAnsi="Times New Roman"/>
          <w:b/>
          <w:color w:val="FF0000"/>
          <w:sz w:val="28"/>
          <w:szCs w:val="28"/>
        </w:rPr>
      </w:pPr>
    </w:p>
    <w:p w:rsidR="006E3A39" w:rsidRDefault="00481D55" w:rsidP="00640E62">
      <w:pPr>
        <w:spacing w:after="0" w:line="240" w:lineRule="auto"/>
        <w:jc w:val="center"/>
        <w:rPr>
          <w:rFonts w:ascii="Times New Roman" w:hAnsi="Times New Roman"/>
          <w:b/>
          <w:sz w:val="28"/>
          <w:szCs w:val="24"/>
        </w:rPr>
      </w:pPr>
      <w:r>
        <w:rPr>
          <w:rFonts w:ascii="Times New Roman" w:hAnsi="Times New Roman"/>
          <w:b/>
          <w:noProof/>
          <w:sz w:val="28"/>
          <w:szCs w:val="24"/>
        </w:rPr>
        <w:lastRenderedPageBreak/>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3425190" cy="3078480"/>
            <wp:effectExtent l="19050" t="0" r="3810" b="0"/>
            <wp:wrapSquare wrapText="bothSides"/>
            <wp:docPr id="33" name="Рисунок 33" descr="C:\ТУРУХАНСК\Отчеты\Новый год\2021\Без названия.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ТУРУХАНСК\Отчеты\Новый год\2021\Без названия.jfif"/>
                    <pic:cNvPicPr>
                      <a:picLocks noChangeAspect="1" noChangeArrowheads="1"/>
                    </pic:cNvPicPr>
                  </pic:nvPicPr>
                  <pic:blipFill>
                    <a:blip r:embed="rId11"/>
                    <a:srcRect/>
                    <a:stretch>
                      <a:fillRect/>
                    </a:stretch>
                  </pic:blipFill>
                  <pic:spPr bwMode="auto">
                    <a:xfrm>
                      <a:off x="0" y="0"/>
                      <a:ext cx="3425190" cy="3078480"/>
                    </a:xfrm>
                    <a:prstGeom prst="rect">
                      <a:avLst/>
                    </a:prstGeom>
                    <a:noFill/>
                    <a:ln w="9525">
                      <a:noFill/>
                      <a:miter lim="800000"/>
                      <a:headEnd/>
                      <a:tailEnd/>
                    </a:ln>
                  </pic:spPr>
                </pic:pic>
              </a:graphicData>
            </a:graphic>
          </wp:anchor>
        </w:drawing>
      </w:r>
    </w:p>
    <w:p w:rsidR="00DD64F2" w:rsidRDefault="006F6584" w:rsidP="006F6584">
      <w:pPr>
        <w:pStyle w:val="1"/>
        <w:spacing w:before="0" w:after="152"/>
        <w:jc w:val="center"/>
        <w:rPr>
          <w:rFonts w:ascii="Times New Roman" w:hAnsi="Times New Roman"/>
          <w:bCs w:val="0"/>
          <w:color w:val="FF0000"/>
        </w:rPr>
      </w:pPr>
      <w:r w:rsidRPr="006F6584">
        <w:rPr>
          <w:rFonts w:ascii="Times New Roman" w:hAnsi="Times New Roman"/>
          <w:bCs w:val="0"/>
          <w:color w:val="FF0000"/>
        </w:rPr>
        <w:t xml:space="preserve">СОБЛЮДЕНИЕ </w:t>
      </w:r>
      <w:proofErr w:type="gramStart"/>
      <w:r w:rsidRPr="006F6584">
        <w:rPr>
          <w:rFonts w:ascii="Times New Roman" w:hAnsi="Times New Roman"/>
          <w:bCs w:val="0"/>
          <w:color w:val="FF0000"/>
        </w:rPr>
        <w:t>ПОЖАРНОЙ</w:t>
      </w:r>
      <w:proofErr w:type="gramEnd"/>
      <w:r w:rsidRPr="006F6584">
        <w:rPr>
          <w:rFonts w:ascii="Times New Roman" w:hAnsi="Times New Roman"/>
          <w:bCs w:val="0"/>
          <w:color w:val="FF0000"/>
        </w:rPr>
        <w:t xml:space="preserve"> </w:t>
      </w:r>
    </w:p>
    <w:p w:rsidR="006F6584" w:rsidRPr="006F6584" w:rsidRDefault="006F6584" w:rsidP="006F6584">
      <w:pPr>
        <w:pStyle w:val="1"/>
        <w:spacing w:before="0" w:after="152"/>
        <w:jc w:val="center"/>
        <w:rPr>
          <w:rFonts w:ascii="Times New Roman" w:hAnsi="Times New Roman"/>
          <w:bCs w:val="0"/>
          <w:color w:val="FF0000"/>
        </w:rPr>
      </w:pPr>
      <w:r w:rsidRPr="006F6584">
        <w:rPr>
          <w:rFonts w:ascii="Times New Roman" w:hAnsi="Times New Roman"/>
          <w:bCs w:val="0"/>
          <w:color w:val="FF0000"/>
        </w:rPr>
        <w:t>БЕЗОПАСНОСТИ В НОВЫЙ ГОД</w:t>
      </w:r>
    </w:p>
    <w:p w:rsidR="006F6584" w:rsidRPr="006F6584" w:rsidRDefault="006F6584" w:rsidP="00481D55">
      <w:pPr>
        <w:pStyle w:val="ab"/>
        <w:shd w:val="clear" w:color="auto" w:fill="FFFFFF"/>
        <w:spacing w:before="0" w:after="243"/>
        <w:jc w:val="both"/>
        <w:rPr>
          <w:color w:val="444444"/>
          <w:sz w:val="28"/>
          <w:szCs w:val="28"/>
        </w:rPr>
      </w:pPr>
      <w:r w:rsidRPr="006F6584">
        <w:rPr>
          <w:color w:val="444444"/>
          <w:sz w:val="28"/>
          <w:szCs w:val="28"/>
        </w:rPr>
        <w:t>Зимние каникулы — это время чудес, п</w:t>
      </w:r>
      <w:r w:rsidRPr="006F6584">
        <w:rPr>
          <w:color w:val="444444"/>
          <w:sz w:val="28"/>
          <w:szCs w:val="28"/>
        </w:rPr>
        <w:t>о</w:t>
      </w:r>
      <w:r w:rsidRPr="006F6584">
        <w:rPr>
          <w:color w:val="444444"/>
          <w:sz w:val="28"/>
          <w:szCs w:val="28"/>
        </w:rPr>
        <w:t>дарков и положительных эмоций для д</w:t>
      </w:r>
      <w:r w:rsidRPr="006F6584">
        <w:rPr>
          <w:color w:val="444444"/>
          <w:sz w:val="28"/>
          <w:szCs w:val="28"/>
        </w:rPr>
        <w:t>е</w:t>
      </w:r>
      <w:r w:rsidRPr="006F6584">
        <w:rPr>
          <w:color w:val="444444"/>
          <w:sz w:val="28"/>
          <w:szCs w:val="28"/>
        </w:rPr>
        <w:t>тей и взрослых. Уют свечей, красочные переливы гирлянд, сверкание бенгал</w:t>
      </w:r>
      <w:r w:rsidRPr="006F6584">
        <w:rPr>
          <w:color w:val="444444"/>
          <w:sz w:val="28"/>
          <w:szCs w:val="28"/>
        </w:rPr>
        <w:t>ь</w:t>
      </w:r>
      <w:r w:rsidRPr="006F6584">
        <w:rPr>
          <w:color w:val="444444"/>
          <w:sz w:val="28"/>
          <w:szCs w:val="28"/>
        </w:rPr>
        <w:t>ских огней и яркие всполохи салютов давно стали неизменными атрибутами Нового года. Наравне с мандаринами и ёлкой они создают особое настроение. Чтобы праздники запомнились только счастливыми моментами, стоит собл</w:t>
      </w:r>
      <w:r w:rsidRPr="006F6584">
        <w:rPr>
          <w:color w:val="444444"/>
          <w:sz w:val="28"/>
          <w:szCs w:val="28"/>
        </w:rPr>
        <w:t>ю</w:t>
      </w:r>
      <w:r w:rsidRPr="006F6584">
        <w:rPr>
          <w:color w:val="444444"/>
          <w:sz w:val="28"/>
          <w:szCs w:val="28"/>
        </w:rPr>
        <w:t>дать некоторые меры предосторожности, обращая особое внимание на правила пожарной безопасности.</w:t>
      </w:r>
    </w:p>
    <w:p w:rsidR="006F6584" w:rsidRPr="009F2D64" w:rsidRDefault="006F6584" w:rsidP="006F6584">
      <w:pPr>
        <w:pStyle w:val="2"/>
        <w:shd w:val="clear" w:color="auto" w:fill="FFFFFF"/>
        <w:spacing w:before="203" w:after="51"/>
        <w:rPr>
          <w:rFonts w:ascii="Times New Roman" w:hAnsi="Times New Roman" w:cs="Times New Roman"/>
          <w:bCs w:val="0"/>
          <w:color w:val="FF0000"/>
        </w:rPr>
      </w:pPr>
      <w:r w:rsidRPr="009F2D64">
        <w:rPr>
          <w:rFonts w:ascii="Times New Roman" w:hAnsi="Times New Roman" w:cs="Times New Roman"/>
          <w:bCs w:val="0"/>
          <w:color w:val="FF0000"/>
        </w:rPr>
        <w:t>Выбор новогодней ели</w:t>
      </w:r>
    </w:p>
    <w:p w:rsidR="006F6584" w:rsidRDefault="006F6584" w:rsidP="00481D55">
      <w:pPr>
        <w:pStyle w:val="ab"/>
        <w:shd w:val="clear" w:color="auto" w:fill="FFFFFF"/>
        <w:spacing w:before="0" w:after="243"/>
        <w:jc w:val="both"/>
        <w:rPr>
          <w:color w:val="444444"/>
          <w:sz w:val="28"/>
          <w:szCs w:val="28"/>
        </w:rPr>
      </w:pPr>
      <w:r w:rsidRPr="006F6584">
        <w:rPr>
          <w:color w:val="444444"/>
          <w:sz w:val="28"/>
          <w:szCs w:val="28"/>
        </w:rPr>
        <w:t>Традиционный символ новогодних и рождественских то</w:t>
      </w:r>
      <w:r w:rsidRPr="006F6584">
        <w:rPr>
          <w:color w:val="444444"/>
          <w:sz w:val="28"/>
          <w:szCs w:val="28"/>
        </w:rPr>
        <w:t>р</w:t>
      </w:r>
      <w:r w:rsidRPr="006F6584">
        <w:rPr>
          <w:color w:val="444444"/>
          <w:sz w:val="28"/>
          <w:szCs w:val="28"/>
        </w:rPr>
        <w:t>жеств — пушистая ёлка. Большие и маленькие, натуральные и искусственные, любых расцветок и материалов — эти д</w:t>
      </w:r>
      <w:r w:rsidRPr="006F6584">
        <w:rPr>
          <w:color w:val="444444"/>
          <w:sz w:val="28"/>
          <w:szCs w:val="28"/>
        </w:rPr>
        <w:t>е</w:t>
      </w:r>
      <w:r w:rsidRPr="006F6584">
        <w:rPr>
          <w:color w:val="444444"/>
          <w:sz w:val="28"/>
          <w:szCs w:val="28"/>
        </w:rPr>
        <w:t>ревца сегодня доступны во всевозможных вариациях. Каждая ель имеет свои до</w:t>
      </w:r>
      <w:r w:rsidRPr="006F6584">
        <w:rPr>
          <w:color w:val="444444"/>
          <w:sz w:val="28"/>
          <w:szCs w:val="28"/>
        </w:rPr>
        <w:t>с</w:t>
      </w:r>
      <w:r w:rsidRPr="006F6584">
        <w:rPr>
          <w:color w:val="444444"/>
          <w:sz w:val="28"/>
          <w:szCs w:val="28"/>
        </w:rPr>
        <w:t>тоинства и недостатки.</w:t>
      </w:r>
    </w:p>
    <w:p w:rsidR="006F6584" w:rsidRPr="006F6584" w:rsidRDefault="009F2D64" w:rsidP="00481D55">
      <w:pPr>
        <w:pStyle w:val="ab"/>
        <w:shd w:val="clear" w:color="auto" w:fill="FFFFFF"/>
        <w:spacing w:before="0" w:after="243"/>
        <w:jc w:val="both"/>
        <w:rPr>
          <w:color w:val="444444"/>
          <w:sz w:val="28"/>
          <w:szCs w:val="28"/>
        </w:rPr>
      </w:pPr>
      <w:r>
        <w:rPr>
          <w:noProof/>
          <w:color w:val="444444"/>
          <w:sz w:val="28"/>
          <w:szCs w:val="28"/>
        </w:rPr>
        <w:drawing>
          <wp:anchor distT="0" distB="0" distL="114300" distR="114300" simplePos="0" relativeHeight="251662336" behindDoc="0" locked="0" layoutInCell="1" allowOverlap="1">
            <wp:simplePos x="468630" y="5593080"/>
            <wp:positionH relativeFrom="margin">
              <wp:align>right</wp:align>
            </wp:positionH>
            <wp:positionV relativeFrom="margin">
              <wp:align>center</wp:align>
            </wp:positionV>
            <wp:extent cx="1870710" cy="2385060"/>
            <wp:effectExtent l="19050" t="0" r="0" b="0"/>
            <wp:wrapSquare wrapText="bothSides"/>
            <wp:docPr id="9" name="Рисунок 1" descr="http://protivpozhara.ru/content/uploads/2017/02/dead-christmas-tree-300x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otivpozhara.ru/content/uploads/2017/02/dead-christmas-tree-300x383.jpg"/>
                    <pic:cNvPicPr>
                      <a:picLocks noChangeAspect="1" noChangeArrowheads="1"/>
                    </pic:cNvPicPr>
                  </pic:nvPicPr>
                  <pic:blipFill>
                    <a:blip r:embed="rId12"/>
                    <a:srcRect/>
                    <a:stretch>
                      <a:fillRect/>
                    </a:stretch>
                  </pic:blipFill>
                  <pic:spPr bwMode="auto">
                    <a:xfrm>
                      <a:off x="0" y="0"/>
                      <a:ext cx="1870710" cy="2385060"/>
                    </a:xfrm>
                    <a:prstGeom prst="rect">
                      <a:avLst/>
                    </a:prstGeom>
                    <a:noFill/>
                    <a:ln w="9525">
                      <a:noFill/>
                      <a:miter lim="800000"/>
                      <a:headEnd/>
                      <a:tailEnd/>
                    </a:ln>
                  </pic:spPr>
                </pic:pic>
              </a:graphicData>
            </a:graphic>
          </wp:anchor>
        </w:drawing>
      </w:r>
      <w:r w:rsidR="006F6584" w:rsidRPr="006F6584">
        <w:rPr>
          <w:color w:val="444444"/>
          <w:sz w:val="28"/>
          <w:szCs w:val="28"/>
        </w:rPr>
        <w:t>Настоящее дерево обладает непередаваемым ароматом, бл</w:t>
      </w:r>
      <w:r w:rsidR="006F6584" w:rsidRPr="006F6584">
        <w:rPr>
          <w:color w:val="444444"/>
          <w:sz w:val="28"/>
          <w:szCs w:val="28"/>
        </w:rPr>
        <w:t>а</w:t>
      </w:r>
      <w:r w:rsidR="006F6584" w:rsidRPr="006F6584">
        <w:rPr>
          <w:color w:val="444444"/>
          <w:sz w:val="28"/>
          <w:szCs w:val="28"/>
        </w:rPr>
        <w:t>годаря выделяемым в воздух полезным фитонцидам. Однако стоит помнить о том, что древесина очень хорошо г</w:t>
      </w:r>
      <w:r w:rsidR="006F6584" w:rsidRPr="006F6584">
        <w:rPr>
          <w:color w:val="444444"/>
          <w:sz w:val="28"/>
          <w:szCs w:val="28"/>
        </w:rPr>
        <w:t>о</w:t>
      </w:r>
      <w:r w:rsidR="006F6584" w:rsidRPr="006F6584">
        <w:rPr>
          <w:color w:val="444444"/>
          <w:sz w:val="28"/>
          <w:szCs w:val="28"/>
        </w:rPr>
        <w:t>рит. Наиболее пожароопасны</w:t>
      </w:r>
      <w:r w:rsidR="00C24C5F">
        <w:rPr>
          <w:color w:val="444444"/>
          <w:sz w:val="28"/>
          <w:szCs w:val="28"/>
        </w:rPr>
        <w:t>е</w:t>
      </w:r>
      <w:r w:rsidR="006F6584" w:rsidRPr="006F6584">
        <w:rPr>
          <w:color w:val="444444"/>
          <w:sz w:val="28"/>
          <w:szCs w:val="28"/>
        </w:rPr>
        <w:t xml:space="preserve"> сухие, простоявшие долгое время экземпляры.</w:t>
      </w:r>
    </w:p>
    <w:p w:rsidR="006F6584" w:rsidRPr="006F6584" w:rsidRDefault="006F6584" w:rsidP="00481D55">
      <w:pPr>
        <w:pStyle w:val="ab"/>
        <w:shd w:val="clear" w:color="auto" w:fill="FFFFFF"/>
        <w:spacing w:before="0" w:after="243"/>
        <w:jc w:val="both"/>
        <w:rPr>
          <w:color w:val="444444"/>
          <w:sz w:val="28"/>
          <w:szCs w:val="28"/>
        </w:rPr>
      </w:pPr>
      <w:r w:rsidRPr="006F6584">
        <w:rPr>
          <w:color w:val="444444"/>
          <w:sz w:val="28"/>
          <w:szCs w:val="28"/>
        </w:rPr>
        <w:t>Искусственные деревья покупают из-за их практичности и приятного внешнего вида, они не наносят вреда природе и не вызывают аллергических реакций. При выборе таких ёлок следует ориентироваться не столько на эстетику, сколько на качество материалов.</w:t>
      </w:r>
    </w:p>
    <w:p w:rsidR="006F6584" w:rsidRPr="006F6584" w:rsidRDefault="006F6584" w:rsidP="00481D55">
      <w:pPr>
        <w:pStyle w:val="ab"/>
        <w:shd w:val="clear" w:color="auto" w:fill="FFFFFF"/>
        <w:spacing w:before="0" w:after="243"/>
        <w:jc w:val="both"/>
        <w:rPr>
          <w:color w:val="444444"/>
          <w:sz w:val="28"/>
          <w:szCs w:val="28"/>
        </w:rPr>
      </w:pPr>
      <w:r w:rsidRPr="006F6584">
        <w:rPr>
          <w:color w:val="444444"/>
          <w:sz w:val="28"/>
          <w:szCs w:val="28"/>
        </w:rPr>
        <w:t>Во многих странах запрещены к продаже очень дешевые ели, изготовленные из пол</w:t>
      </w:r>
      <w:r w:rsidRPr="006F6584">
        <w:rPr>
          <w:color w:val="444444"/>
          <w:sz w:val="28"/>
          <w:szCs w:val="28"/>
        </w:rPr>
        <w:t>и</w:t>
      </w:r>
      <w:r w:rsidRPr="006F6584">
        <w:rPr>
          <w:color w:val="444444"/>
          <w:sz w:val="28"/>
          <w:szCs w:val="28"/>
        </w:rPr>
        <w:t>мерных отходов, которые могут выделять опасные для здоровья токсичные вещества.</w:t>
      </w:r>
    </w:p>
    <w:p w:rsidR="006F6584" w:rsidRPr="006F6584" w:rsidRDefault="006F6584" w:rsidP="00481D55">
      <w:pPr>
        <w:pStyle w:val="ab"/>
        <w:shd w:val="clear" w:color="auto" w:fill="FFFFFF"/>
        <w:spacing w:before="0" w:after="243"/>
        <w:jc w:val="both"/>
        <w:rPr>
          <w:color w:val="444444"/>
          <w:sz w:val="28"/>
          <w:szCs w:val="28"/>
        </w:rPr>
      </w:pPr>
      <w:r w:rsidRPr="006F6584">
        <w:rPr>
          <w:color w:val="444444"/>
          <w:sz w:val="28"/>
          <w:szCs w:val="28"/>
        </w:rPr>
        <w:t>Существуют строгие правила в отношении состава искусственных деревьев и их соо</w:t>
      </w:r>
      <w:r w:rsidRPr="006F6584">
        <w:rPr>
          <w:color w:val="444444"/>
          <w:sz w:val="28"/>
          <w:szCs w:val="28"/>
        </w:rPr>
        <w:t>т</w:t>
      </w:r>
      <w:r w:rsidRPr="006F6584">
        <w:rPr>
          <w:color w:val="444444"/>
          <w:sz w:val="28"/>
          <w:szCs w:val="28"/>
        </w:rPr>
        <w:t>ветствия мерам пожарной безопасности. Практически все производители елей пишут на упаковке о том, что их продукт безопасен и не поддерживает горения, но зачастую это не соответствует истине.</w:t>
      </w:r>
    </w:p>
    <w:p w:rsidR="006F6584" w:rsidRPr="006F6584" w:rsidRDefault="006F6584" w:rsidP="00481D55">
      <w:pPr>
        <w:pStyle w:val="ab"/>
        <w:shd w:val="clear" w:color="auto" w:fill="FFFFFF"/>
        <w:spacing w:before="0" w:after="243"/>
        <w:jc w:val="both"/>
        <w:rPr>
          <w:color w:val="444444"/>
          <w:sz w:val="28"/>
          <w:szCs w:val="28"/>
        </w:rPr>
      </w:pPr>
      <w:r w:rsidRPr="006F6584">
        <w:rPr>
          <w:color w:val="444444"/>
          <w:sz w:val="28"/>
          <w:szCs w:val="28"/>
        </w:rPr>
        <w:t>Искусственное дерево действительно горит хуже, чем натуральное, однако вред, кот</w:t>
      </w:r>
      <w:r w:rsidRPr="006F6584">
        <w:rPr>
          <w:color w:val="444444"/>
          <w:sz w:val="28"/>
          <w:szCs w:val="28"/>
        </w:rPr>
        <w:t>о</w:t>
      </w:r>
      <w:r w:rsidRPr="006F6584">
        <w:rPr>
          <w:color w:val="444444"/>
          <w:sz w:val="28"/>
          <w:szCs w:val="28"/>
        </w:rPr>
        <w:t>рый причиняется здоровью во время его возгорания гораздо выше.</w:t>
      </w:r>
    </w:p>
    <w:p w:rsidR="006F6584" w:rsidRPr="006F6584" w:rsidRDefault="006F6584" w:rsidP="00481D55">
      <w:pPr>
        <w:pStyle w:val="ab"/>
        <w:shd w:val="clear" w:color="auto" w:fill="FFFFFF"/>
        <w:spacing w:before="0" w:after="243"/>
        <w:jc w:val="both"/>
        <w:rPr>
          <w:color w:val="444444"/>
          <w:sz w:val="28"/>
          <w:szCs w:val="28"/>
        </w:rPr>
      </w:pPr>
      <w:r w:rsidRPr="006F6584">
        <w:rPr>
          <w:color w:val="444444"/>
          <w:sz w:val="28"/>
          <w:szCs w:val="28"/>
        </w:rPr>
        <w:t xml:space="preserve">Входящие в состав такого продукта материалы (например, алюминий) при высокой температуре начинают разлагаться с выделением токсинов, вызывающих сильнейшее </w:t>
      </w:r>
      <w:r w:rsidRPr="006F6584">
        <w:rPr>
          <w:color w:val="444444"/>
          <w:sz w:val="28"/>
          <w:szCs w:val="28"/>
        </w:rPr>
        <w:lastRenderedPageBreak/>
        <w:t>отравление. Следует покупать только качественные изделия, имеющие все необход</w:t>
      </w:r>
      <w:r w:rsidRPr="006F6584">
        <w:rPr>
          <w:color w:val="444444"/>
          <w:sz w:val="28"/>
          <w:szCs w:val="28"/>
        </w:rPr>
        <w:t>и</w:t>
      </w:r>
      <w:r w:rsidRPr="006F6584">
        <w:rPr>
          <w:color w:val="444444"/>
          <w:sz w:val="28"/>
          <w:szCs w:val="28"/>
        </w:rPr>
        <w:t>мые сертификаты и соответствующие правилам пожарной безопасности.</w:t>
      </w:r>
    </w:p>
    <w:p w:rsidR="006F6584" w:rsidRDefault="006F6584" w:rsidP="006F6584">
      <w:pPr>
        <w:pStyle w:val="2"/>
        <w:shd w:val="clear" w:color="auto" w:fill="FFFFFF"/>
        <w:spacing w:before="203" w:after="51"/>
        <w:rPr>
          <w:rFonts w:ascii="Times New Roman" w:hAnsi="Times New Roman" w:cs="Times New Roman"/>
          <w:b w:val="0"/>
          <w:bCs w:val="0"/>
          <w:color w:val="444444"/>
        </w:rPr>
      </w:pPr>
      <w:r w:rsidRPr="006F6584">
        <w:rPr>
          <w:rFonts w:ascii="Times New Roman" w:hAnsi="Times New Roman" w:cs="Times New Roman"/>
          <w:b w:val="0"/>
          <w:bCs w:val="0"/>
          <w:color w:val="444444"/>
        </w:rPr>
        <w:t>Установка и украшение елки</w:t>
      </w:r>
    </w:p>
    <w:p w:rsidR="00A250DE" w:rsidRPr="00A250DE" w:rsidRDefault="009F2D64" w:rsidP="00A250DE">
      <w:r>
        <w:rPr>
          <w:noProof/>
        </w:rPr>
        <w:drawing>
          <wp:inline distT="0" distB="0" distL="0" distR="0">
            <wp:extent cx="6492240" cy="3954780"/>
            <wp:effectExtent l="19050" t="0" r="3810" b="0"/>
            <wp:docPr id="30" name="Рисунок 30" descr="C:\ТУРУХАНСК\Отчеты\Новый год\2021\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ТУРУХАНСК\Отчеты\Новый год\2021\images.png"/>
                    <pic:cNvPicPr>
                      <a:picLocks noChangeAspect="1" noChangeArrowheads="1"/>
                    </pic:cNvPicPr>
                  </pic:nvPicPr>
                  <pic:blipFill>
                    <a:blip r:embed="rId13"/>
                    <a:srcRect/>
                    <a:stretch>
                      <a:fillRect/>
                    </a:stretch>
                  </pic:blipFill>
                  <pic:spPr bwMode="auto">
                    <a:xfrm>
                      <a:off x="0" y="0"/>
                      <a:ext cx="6492240" cy="3954780"/>
                    </a:xfrm>
                    <a:prstGeom prst="rect">
                      <a:avLst/>
                    </a:prstGeom>
                    <a:noFill/>
                    <a:ln w="9525">
                      <a:noFill/>
                      <a:miter lim="800000"/>
                      <a:headEnd/>
                      <a:tailEnd/>
                    </a:ln>
                  </pic:spPr>
                </pic:pic>
              </a:graphicData>
            </a:graphic>
          </wp:inline>
        </w:drawing>
      </w:r>
    </w:p>
    <w:p w:rsidR="006F6584" w:rsidRDefault="006F6584" w:rsidP="006F6584">
      <w:pPr>
        <w:pStyle w:val="ab"/>
        <w:shd w:val="clear" w:color="auto" w:fill="FFFFFF"/>
        <w:spacing w:before="0" w:after="0"/>
        <w:rPr>
          <w:color w:val="444444"/>
          <w:sz w:val="28"/>
          <w:szCs w:val="28"/>
        </w:rPr>
      </w:pPr>
      <w:r w:rsidRPr="006F6584">
        <w:rPr>
          <w:color w:val="444444"/>
          <w:sz w:val="28"/>
          <w:szCs w:val="28"/>
        </w:rPr>
        <w:t>Какую бы ель вы ни выбрали, важно помнить о следующих правилах:</w:t>
      </w:r>
    </w:p>
    <w:p w:rsidR="006F6584" w:rsidRPr="006F6584" w:rsidRDefault="006F6584" w:rsidP="006F6584">
      <w:pPr>
        <w:pStyle w:val="ab"/>
        <w:shd w:val="clear" w:color="auto" w:fill="FFFFFF"/>
        <w:spacing w:before="0" w:after="0"/>
        <w:rPr>
          <w:color w:val="444444"/>
          <w:sz w:val="28"/>
          <w:szCs w:val="28"/>
        </w:rPr>
      </w:pPr>
    </w:p>
    <w:p w:rsidR="006F6584" w:rsidRPr="006F6584" w:rsidRDefault="006F6584" w:rsidP="006F6584">
      <w:pPr>
        <w:numPr>
          <w:ilvl w:val="0"/>
          <w:numId w:val="37"/>
        </w:numPr>
        <w:shd w:val="clear" w:color="auto" w:fill="FFFFFF"/>
        <w:spacing w:after="0" w:line="240" w:lineRule="auto"/>
        <w:ind w:left="152"/>
        <w:rPr>
          <w:rFonts w:ascii="Times New Roman" w:hAnsi="Times New Roman"/>
          <w:color w:val="444444"/>
          <w:sz w:val="28"/>
          <w:szCs w:val="28"/>
        </w:rPr>
      </w:pPr>
      <w:r w:rsidRPr="006F6584">
        <w:rPr>
          <w:rFonts w:ascii="Times New Roman" w:hAnsi="Times New Roman"/>
          <w:color w:val="444444"/>
          <w:sz w:val="28"/>
          <w:szCs w:val="28"/>
        </w:rPr>
        <w:t>устанавливайте новогоднее дерево вдали от плиток, печей, каминов, отопительных приборов и нагревательных элементов;</w:t>
      </w:r>
    </w:p>
    <w:p w:rsidR="006F6584" w:rsidRPr="006F6584" w:rsidRDefault="006F6584" w:rsidP="006F6584">
      <w:pPr>
        <w:numPr>
          <w:ilvl w:val="0"/>
          <w:numId w:val="37"/>
        </w:numPr>
        <w:shd w:val="clear" w:color="auto" w:fill="FFFFFF"/>
        <w:spacing w:after="81" w:line="240" w:lineRule="auto"/>
        <w:ind w:left="152"/>
        <w:rPr>
          <w:rFonts w:ascii="Times New Roman" w:hAnsi="Times New Roman"/>
          <w:color w:val="444444"/>
          <w:sz w:val="28"/>
          <w:szCs w:val="28"/>
        </w:rPr>
      </w:pPr>
      <w:r w:rsidRPr="006F6584">
        <w:rPr>
          <w:rFonts w:ascii="Times New Roman" w:hAnsi="Times New Roman"/>
          <w:color w:val="444444"/>
          <w:sz w:val="28"/>
          <w:szCs w:val="28"/>
        </w:rPr>
        <w:t>ставьте ель так, чтобы она не мешала движению, оставляйте свободными выходы из помещения;</w:t>
      </w:r>
    </w:p>
    <w:p w:rsidR="006F6584" w:rsidRPr="006F6584" w:rsidRDefault="006F6584" w:rsidP="006F6584">
      <w:pPr>
        <w:numPr>
          <w:ilvl w:val="0"/>
          <w:numId w:val="37"/>
        </w:numPr>
        <w:shd w:val="clear" w:color="auto" w:fill="FFFFFF"/>
        <w:spacing w:after="81" w:line="240" w:lineRule="auto"/>
        <w:ind w:left="152"/>
        <w:rPr>
          <w:rFonts w:ascii="Times New Roman" w:hAnsi="Times New Roman"/>
          <w:color w:val="444444"/>
          <w:sz w:val="28"/>
          <w:szCs w:val="28"/>
        </w:rPr>
      </w:pPr>
      <w:r w:rsidRPr="006F6584">
        <w:rPr>
          <w:rFonts w:ascii="Times New Roman" w:hAnsi="Times New Roman"/>
          <w:color w:val="444444"/>
          <w:sz w:val="28"/>
          <w:szCs w:val="28"/>
        </w:rPr>
        <w:t>приобретите устойчивую подставку. Это особенно важно, если в квартире есть м</w:t>
      </w:r>
      <w:r w:rsidRPr="006F6584">
        <w:rPr>
          <w:rFonts w:ascii="Times New Roman" w:hAnsi="Times New Roman"/>
          <w:color w:val="444444"/>
          <w:sz w:val="28"/>
          <w:szCs w:val="28"/>
        </w:rPr>
        <w:t>а</w:t>
      </w:r>
      <w:r w:rsidRPr="006F6584">
        <w:rPr>
          <w:rFonts w:ascii="Times New Roman" w:hAnsi="Times New Roman"/>
          <w:color w:val="444444"/>
          <w:sz w:val="28"/>
          <w:szCs w:val="28"/>
        </w:rPr>
        <w:t>ленькие дети и домашние животные;</w:t>
      </w:r>
    </w:p>
    <w:p w:rsidR="006F6584" w:rsidRPr="006F6584" w:rsidRDefault="006F6584" w:rsidP="006F6584">
      <w:pPr>
        <w:numPr>
          <w:ilvl w:val="0"/>
          <w:numId w:val="37"/>
        </w:numPr>
        <w:shd w:val="clear" w:color="auto" w:fill="FFFFFF"/>
        <w:spacing w:after="81" w:line="240" w:lineRule="auto"/>
        <w:ind w:left="152"/>
        <w:rPr>
          <w:rFonts w:ascii="Times New Roman" w:hAnsi="Times New Roman"/>
          <w:color w:val="444444"/>
          <w:sz w:val="28"/>
          <w:szCs w:val="28"/>
        </w:rPr>
      </w:pPr>
      <w:r w:rsidRPr="006F6584">
        <w:rPr>
          <w:rFonts w:ascii="Times New Roman" w:hAnsi="Times New Roman"/>
          <w:color w:val="444444"/>
          <w:sz w:val="28"/>
          <w:szCs w:val="28"/>
        </w:rPr>
        <w:t>не украшайте дерево настоящими свечами и легковоспламеняющимися украшениями: бумажными гирляндами и снежинками, игрушками из ваты и картона без специальной пропитки;</w:t>
      </w:r>
    </w:p>
    <w:p w:rsidR="006F6584" w:rsidRPr="006F6584" w:rsidRDefault="00481D55" w:rsidP="006F6584">
      <w:pPr>
        <w:numPr>
          <w:ilvl w:val="0"/>
          <w:numId w:val="37"/>
        </w:numPr>
        <w:shd w:val="clear" w:color="auto" w:fill="FFFFFF"/>
        <w:spacing w:after="81" w:line="240" w:lineRule="auto"/>
        <w:ind w:left="152"/>
        <w:rPr>
          <w:rFonts w:ascii="Times New Roman" w:hAnsi="Times New Roman"/>
          <w:color w:val="444444"/>
          <w:sz w:val="28"/>
          <w:szCs w:val="28"/>
        </w:rPr>
      </w:pPr>
      <w:r>
        <w:rPr>
          <w:rFonts w:ascii="Times New Roman" w:hAnsi="Times New Roman"/>
          <w:noProof/>
          <w:color w:val="444444"/>
          <w:sz w:val="28"/>
          <w:szCs w:val="28"/>
        </w:rPr>
        <w:drawing>
          <wp:anchor distT="0" distB="0" distL="114300" distR="114300" simplePos="0" relativeHeight="251663360" behindDoc="0" locked="0" layoutInCell="1" allowOverlap="1">
            <wp:simplePos x="0" y="0"/>
            <wp:positionH relativeFrom="margin">
              <wp:posOffset>3904615</wp:posOffset>
            </wp:positionH>
            <wp:positionV relativeFrom="margin">
              <wp:posOffset>7514590</wp:posOffset>
            </wp:positionV>
            <wp:extent cx="2861310" cy="1905000"/>
            <wp:effectExtent l="19050" t="0" r="0" b="0"/>
            <wp:wrapSquare wrapText="bothSides"/>
            <wp:docPr id="8" name="Рисунок 2" descr="http://protivpozhara.ru/content/uploads/2015/12/christmas-trees-animals-cats-kittens-pets-960x600-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rotivpozhara.ru/content/uploads/2015/12/christmas-trees-animals-cats-kittens-pets-960x600-wallpaper.jpg"/>
                    <pic:cNvPicPr>
                      <a:picLocks noChangeAspect="1" noChangeArrowheads="1"/>
                    </pic:cNvPicPr>
                  </pic:nvPicPr>
                  <pic:blipFill>
                    <a:blip r:embed="rId14"/>
                    <a:srcRect/>
                    <a:stretch>
                      <a:fillRect/>
                    </a:stretch>
                  </pic:blipFill>
                  <pic:spPr bwMode="auto">
                    <a:xfrm>
                      <a:off x="0" y="0"/>
                      <a:ext cx="2861310" cy="1905000"/>
                    </a:xfrm>
                    <a:prstGeom prst="rect">
                      <a:avLst/>
                    </a:prstGeom>
                    <a:noFill/>
                    <a:ln w="9525">
                      <a:noFill/>
                      <a:miter lim="800000"/>
                      <a:headEnd/>
                      <a:tailEnd/>
                    </a:ln>
                  </pic:spPr>
                </pic:pic>
              </a:graphicData>
            </a:graphic>
          </wp:anchor>
        </w:drawing>
      </w:r>
      <w:r w:rsidR="006F6584" w:rsidRPr="006F6584">
        <w:rPr>
          <w:rFonts w:ascii="Times New Roman" w:hAnsi="Times New Roman"/>
          <w:color w:val="444444"/>
          <w:sz w:val="28"/>
          <w:szCs w:val="28"/>
        </w:rPr>
        <w:t>помните, что использование бенгальских огней, хлопушек и свечей возле ели может вызвать пожар;</w:t>
      </w:r>
    </w:p>
    <w:p w:rsidR="006F6584" w:rsidRPr="006F6584" w:rsidRDefault="006F6584" w:rsidP="006F6584">
      <w:pPr>
        <w:numPr>
          <w:ilvl w:val="0"/>
          <w:numId w:val="37"/>
        </w:numPr>
        <w:shd w:val="clear" w:color="auto" w:fill="FFFFFF"/>
        <w:spacing w:after="81" w:line="240" w:lineRule="auto"/>
        <w:ind w:left="152"/>
        <w:rPr>
          <w:rFonts w:ascii="Times New Roman" w:hAnsi="Times New Roman"/>
          <w:color w:val="444444"/>
          <w:sz w:val="28"/>
          <w:szCs w:val="28"/>
        </w:rPr>
      </w:pPr>
      <w:r w:rsidRPr="006F6584">
        <w:rPr>
          <w:rFonts w:ascii="Times New Roman" w:hAnsi="Times New Roman"/>
          <w:color w:val="444444"/>
          <w:sz w:val="28"/>
          <w:szCs w:val="28"/>
        </w:rPr>
        <w:t>не разрешайте детям играть у елки без пр</w:t>
      </w:r>
      <w:r w:rsidRPr="006F6584">
        <w:rPr>
          <w:rFonts w:ascii="Times New Roman" w:hAnsi="Times New Roman"/>
          <w:color w:val="444444"/>
          <w:sz w:val="28"/>
          <w:szCs w:val="28"/>
        </w:rPr>
        <w:t>и</w:t>
      </w:r>
      <w:r w:rsidRPr="006F6584">
        <w:rPr>
          <w:rFonts w:ascii="Times New Roman" w:hAnsi="Times New Roman"/>
          <w:color w:val="444444"/>
          <w:sz w:val="28"/>
          <w:szCs w:val="28"/>
        </w:rPr>
        <w:t>смотра взрослых и пользоваться открытым о</w:t>
      </w:r>
      <w:r w:rsidRPr="006F6584">
        <w:rPr>
          <w:rFonts w:ascii="Times New Roman" w:hAnsi="Times New Roman"/>
          <w:color w:val="444444"/>
          <w:sz w:val="28"/>
          <w:szCs w:val="28"/>
        </w:rPr>
        <w:t>г</w:t>
      </w:r>
      <w:r w:rsidRPr="006F6584">
        <w:rPr>
          <w:rFonts w:ascii="Times New Roman" w:hAnsi="Times New Roman"/>
          <w:color w:val="444444"/>
          <w:sz w:val="28"/>
          <w:szCs w:val="28"/>
        </w:rPr>
        <w:t>нем (спичками, свечами и прочим);</w:t>
      </w:r>
    </w:p>
    <w:p w:rsidR="006F6584" w:rsidRPr="006F6584" w:rsidRDefault="006F6584" w:rsidP="006F6584">
      <w:pPr>
        <w:numPr>
          <w:ilvl w:val="0"/>
          <w:numId w:val="37"/>
        </w:numPr>
        <w:shd w:val="clear" w:color="auto" w:fill="FFFFFF"/>
        <w:spacing w:after="81" w:line="240" w:lineRule="auto"/>
        <w:ind w:left="152"/>
        <w:rPr>
          <w:rFonts w:ascii="Times New Roman" w:hAnsi="Times New Roman"/>
          <w:color w:val="444444"/>
          <w:sz w:val="28"/>
          <w:szCs w:val="28"/>
        </w:rPr>
      </w:pPr>
      <w:r w:rsidRPr="006F6584">
        <w:rPr>
          <w:rFonts w:ascii="Times New Roman" w:hAnsi="Times New Roman"/>
          <w:color w:val="444444"/>
          <w:sz w:val="28"/>
          <w:szCs w:val="28"/>
        </w:rPr>
        <w:t>покупайте электрические гирлянды заводского производства с последовательным подключ</w:t>
      </w:r>
      <w:r w:rsidRPr="006F6584">
        <w:rPr>
          <w:rFonts w:ascii="Times New Roman" w:hAnsi="Times New Roman"/>
          <w:color w:val="444444"/>
          <w:sz w:val="28"/>
          <w:szCs w:val="28"/>
        </w:rPr>
        <w:t>е</w:t>
      </w:r>
      <w:r w:rsidRPr="006F6584">
        <w:rPr>
          <w:rFonts w:ascii="Times New Roman" w:hAnsi="Times New Roman"/>
          <w:color w:val="444444"/>
          <w:sz w:val="28"/>
          <w:szCs w:val="28"/>
        </w:rPr>
        <w:t xml:space="preserve">нием лампочек. Вся </w:t>
      </w:r>
      <w:proofErr w:type="spellStart"/>
      <w:r w:rsidRPr="006F6584">
        <w:rPr>
          <w:rFonts w:ascii="Times New Roman" w:hAnsi="Times New Roman"/>
          <w:color w:val="444444"/>
          <w:sz w:val="28"/>
          <w:szCs w:val="28"/>
        </w:rPr>
        <w:t>электропродукция</w:t>
      </w:r>
      <w:proofErr w:type="spellEnd"/>
      <w:r w:rsidRPr="006F6584">
        <w:rPr>
          <w:rFonts w:ascii="Times New Roman" w:hAnsi="Times New Roman"/>
          <w:color w:val="444444"/>
          <w:sz w:val="28"/>
          <w:szCs w:val="28"/>
        </w:rPr>
        <w:t xml:space="preserve"> должна иметь сертификат качества;</w:t>
      </w:r>
    </w:p>
    <w:p w:rsidR="006F6584" w:rsidRPr="006F6584" w:rsidRDefault="006F6584" w:rsidP="006F6584">
      <w:pPr>
        <w:numPr>
          <w:ilvl w:val="0"/>
          <w:numId w:val="37"/>
        </w:numPr>
        <w:shd w:val="clear" w:color="auto" w:fill="FFFFFF"/>
        <w:spacing w:after="81" w:line="240" w:lineRule="auto"/>
        <w:ind w:left="152"/>
        <w:rPr>
          <w:rFonts w:ascii="Times New Roman" w:hAnsi="Times New Roman"/>
          <w:color w:val="444444"/>
          <w:sz w:val="28"/>
          <w:szCs w:val="28"/>
        </w:rPr>
      </w:pPr>
      <w:r w:rsidRPr="006F6584">
        <w:rPr>
          <w:rFonts w:ascii="Times New Roman" w:hAnsi="Times New Roman"/>
          <w:color w:val="444444"/>
          <w:sz w:val="28"/>
          <w:szCs w:val="28"/>
        </w:rPr>
        <w:lastRenderedPageBreak/>
        <w:t>при возникновении неполадок — неприятный запах или искрение, мигающие лампо</w:t>
      </w:r>
      <w:r w:rsidRPr="006F6584">
        <w:rPr>
          <w:rFonts w:ascii="Times New Roman" w:hAnsi="Times New Roman"/>
          <w:color w:val="444444"/>
          <w:sz w:val="28"/>
          <w:szCs w:val="28"/>
        </w:rPr>
        <w:t>ч</w:t>
      </w:r>
      <w:r w:rsidRPr="006F6584">
        <w:rPr>
          <w:rFonts w:ascii="Times New Roman" w:hAnsi="Times New Roman"/>
          <w:color w:val="444444"/>
          <w:sz w:val="28"/>
          <w:szCs w:val="28"/>
        </w:rPr>
        <w:t>ки, нагрев проводов — необходимо отключить иллюминацию и принять меры для ее починки. Не используйте гирлянду до устранения проблем;</w:t>
      </w:r>
    </w:p>
    <w:p w:rsidR="006F6584" w:rsidRDefault="006F6584" w:rsidP="00DD64F2">
      <w:pPr>
        <w:numPr>
          <w:ilvl w:val="0"/>
          <w:numId w:val="37"/>
        </w:numPr>
        <w:shd w:val="clear" w:color="auto" w:fill="FFFFFF"/>
        <w:spacing w:after="0" w:line="240" w:lineRule="auto"/>
        <w:ind w:left="152"/>
        <w:rPr>
          <w:rFonts w:ascii="Times New Roman" w:hAnsi="Times New Roman"/>
          <w:color w:val="444444"/>
          <w:sz w:val="28"/>
          <w:szCs w:val="28"/>
        </w:rPr>
      </w:pPr>
      <w:r w:rsidRPr="006F6584">
        <w:rPr>
          <w:rFonts w:ascii="Times New Roman" w:hAnsi="Times New Roman"/>
          <w:color w:val="444444"/>
          <w:sz w:val="28"/>
          <w:szCs w:val="28"/>
        </w:rPr>
        <w:t>если елка все же загорелась, необходимо уронить ее на пол и ограничить приток во</w:t>
      </w:r>
      <w:r w:rsidRPr="006F6584">
        <w:rPr>
          <w:rFonts w:ascii="Times New Roman" w:hAnsi="Times New Roman"/>
          <w:color w:val="444444"/>
          <w:sz w:val="28"/>
          <w:szCs w:val="28"/>
        </w:rPr>
        <w:t>з</w:t>
      </w:r>
      <w:r w:rsidRPr="006F6584">
        <w:rPr>
          <w:rFonts w:ascii="Times New Roman" w:hAnsi="Times New Roman"/>
          <w:color w:val="444444"/>
          <w:sz w:val="28"/>
          <w:szCs w:val="28"/>
        </w:rPr>
        <w:t>духа, накрыв одеялом или плотным покрывалом, после чего залить водой.</w:t>
      </w:r>
    </w:p>
    <w:p w:rsidR="006F6584" w:rsidRPr="006F6584" w:rsidRDefault="006F6584" w:rsidP="00DD64F2">
      <w:pPr>
        <w:numPr>
          <w:ilvl w:val="0"/>
          <w:numId w:val="37"/>
        </w:numPr>
        <w:shd w:val="clear" w:color="auto" w:fill="FFFFFF"/>
        <w:spacing w:after="0" w:line="240" w:lineRule="auto"/>
        <w:ind w:left="152"/>
        <w:rPr>
          <w:rFonts w:ascii="Times New Roman" w:hAnsi="Times New Roman"/>
          <w:color w:val="444444"/>
          <w:sz w:val="28"/>
          <w:szCs w:val="28"/>
        </w:rPr>
      </w:pPr>
    </w:p>
    <w:p w:rsidR="006F6584" w:rsidRDefault="006F6584" w:rsidP="00DD64F2">
      <w:pPr>
        <w:pStyle w:val="2"/>
        <w:shd w:val="clear" w:color="auto" w:fill="FFFFFF"/>
        <w:spacing w:before="0" w:after="0"/>
        <w:rPr>
          <w:rFonts w:ascii="Times New Roman" w:hAnsi="Times New Roman" w:cs="Times New Roman"/>
          <w:bCs w:val="0"/>
          <w:color w:val="FF0000"/>
        </w:rPr>
      </w:pPr>
      <w:r w:rsidRPr="009F2D64">
        <w:rPr>
          <w:rFonts w:ascii="Times New Roman" w:hAnsi="Times New Roman" w:cs="Times New Roman"/>
          <w:bCs w:val="0"/>
          <w:color w:val="FF0000"/>
        </w:rPr>
        <w:t>Безопасность на детских утренниках</w:t>
      </w:r>
    </w:p>
    <w:p w:rsidR="00D72847" w:rsidRPr="00D72847" w:rsidRDefault="00D72847" w:rsidP="00DD64F2">
      <w:pPr>
        <w:spacing w:after="0" w:line="240" w:lineRule="auto"/>
      </w:pPr>
    </w:p>
    <w:p w:rsidR="006F6584" w:rsidRPr="006F6584" w:rsidRDefault="006F6584" w:rsidP="00DD64F2">
      <w:pPr>
        <w:pStyle w:val="ab"/>
        <w:shd w:val="clear" w:color="auto" w:fill="FFFFFF"/>
        <w:spacing w:before="0" w:after="0"/>
        <w:rPr>
          <w:color w:val="444444"/>
          <w:sz w:val="28"/>
          <w:szCs w:val="28"/>
        </w:rPr>
      </w:pPr>
      <w:r w:rsidRPr="006F6584">
        <w:rPr>
          <w:color w:val="444444"/>
          <w:sz w:val="28"/>
          <w:szCs w:val="28"/>
        </w:rPr>
        <w:t>Новогодние утренники — еще один обязательный пункт в развлекательной программе для детей на зимних праздниках.</w:t>
      </w:r>
    </w:p>
    <w:p w:rsidR="006F6584" w:rsidRPr="006F6584" w:rsidRDefault="006F6584" w:rsidP="00DD64F2">
      <w:pPr>
        <w:pStyle w:val="ab"/>
        <w:shd w:val="clear" w:color="auto" w:fill="FFFFFF"/>
        <w:spacing w:before="0" w:after="0"/>
        <w:rPr>
          <w:color w:val="444444"/>
          <w:sz w:val="28"/>
          <w:szCs w:val="28"/>
        </w:rPr>
      </w:pPr>
      <w:r w:rsidRPr="006F6584">
        <w:rPr>
          <w:color w:val="444444"/>
          <w:sz w:val="28"/>
          <w:szCs w:val="28"/>
        </w:rPr>
        <w:t>За пожарную безопасность во время проведения развлекательного мероприятия несет ответственность руководитель учреждения, в котором оно организуется. Перед началом утренника помещение проверяется на соответствие основным требованиям:</w:t>
      </w:r>
    </w:p>
    <w:p w:rsidR="006F6584" w:rsidRPr="006F6584" w:rsidRDefault="006F6584" w:rsidP="006F6584">
      <w:pPr>
        <w:numPr>
          <w:ilvl w:val="0"/>
          <w:numId w:val="39"/>
        </w:numPr>
        <w:shd w:val="clear" w:color="auto" w:fill="FFFFFF"/>
        <w:spacing w:after="0" w:line="240" w:lineRule="auto"/>
        <w:ind w:left="365"/>
        <w:rPr>
          <w:rFonts w:ascii="Times New Roman" w:hAnsi="Times New Roman"/>
          <w:color w:val="444444"/>
          <w:sz w:val="28"/>
          <w:szCs w:val="28"/>
        </w:rPr>
      </w:pPr>
      <w:r w:rsidRPr="006F6584">
        <w:rPr>
          <w:rFonts w:ascii="Times New Roman" w:hAnsi="Times New Roman"/>
          <w:color w:val="444444"/>
          <w:sz w:val="28"/>
          <w:szCs w:val="28"/>
        </w:rPr>
        <w:t>месторасположение не выше второго этажа при проведении праздника в здании с г</w:t>
      </w:r>
      <w:r w:rsidRPr="006F6584">
        <w:rPr>
          <w:rFonts w:ascii="Times New Roman" w:hAnsi="Times New Roman"/>
          <w:color w:val="444444"/>
          <w:sz w:val="28"/>
          <w:szCs w:val="28"/>
        </w:rPr>
        <w:t>о</w:t>
      </w:r>
      <w:r w:rsidRPr="006F6584">
        <w:rPr>
          <w:rFonts w:ascii="Times New Roman" w:hAnsi="Times New Roman"/>
          <w:color w:val="444444"/>
          <w:sz w:val="28"/>
          <w:szCs w:val="28"/>
        </w:rPr>
        <w:t>рючими перекрытиями;</w:t>
      </w:r>
    </w:p>
    <w:p w:rsidR="006F6584" w:rsidRPr="006F6584" w:rsidRDefault="006F6584" w:rsidP="006F6584">
      <w:pPr>
        <w:numPr>
          <w:ilvl w:val="0"/>
          <w:numId w:val="39"/>
        </w:numPr>
        <w:shd w:val="clear" w:color="auto" w:fill="FFFFFF"/>
        <w:spacing w:after="81" w:line="240" w:lineRule="auto"/>
        <w:ind w:left="365"/>
        <w:rPr>
          <w:rFonts w:ascii="Times New Roman" w:hAnsi="Times New Roman"/>
          <w:color w:val="444444"/>
          <w:sz w:val="28"/>
          <w:szCs w:val="28"/>
        </w:rPr>
      </w:pPr>
      <w:r w:rsidRPr="006F6584">
        <w:rPr>
          <w:rFonts w:ascii="Times New Roman" w:hAnsi="Times New Roman"/>
          <w:color w:val="444444"/>
          <w:sz w:val="28"/>
          <w:szCs w:val="28"/>
        </w:rPr>
        <w:t>наличие как минимум двух выходов для эвакуации, обозначенных работающими световыми указателями;</w:t>
      </w:r>
    </w:p>
    <w:p w:rsidR="006F6584" w:rsidRPr="006F6584" w:rsidRDefault="006F6584" w:rsidP="006F6584">
      <w:pPr>
        <w:numPr>
          <w:ilvl w:val="0"/>
          <w:numId w:val="39"/>
        </w:numPr>
        <w:shd w:val="clear" w:color="auto" w:fill="FFFFFF"/>
        <w:spacing w:after="81" w:line="240" w:lineRule="auto"/>
        <w:ind w:left="365"/>
        <w:rPr>
          <w:rFonts w:ascii="Times New Roman" w:hAnsi="Times New Roman"/>
          <w:color w:val="444444"/>
          <w:sz w:val="28"/>
          <w:szCs w:val="28"/>
        </w:rPr>
      </w:pPr>
      <w:r w:rsidRPr="006F6584">
        <w:rPr>
          <w:rFonts w:ascii="Times New Roman" w:hAnsi="Times New Roman"/>
          <w:color w:val="444444"/>
          <w:sz w:val="28"/>
          <w:szCs w:val="28"/>
        </w:rPr>
        <w:t>установка ёлки, организация иллюминации и украшение зала согласно правилам п</w:t>
      </w:r>
      <w:r w:rsidRPr="006F6584">
        <w:rPr>
          <w:rFonts w:ascii="Times New Roman" w:hAnsi="Times New Roman"/>
          <w:color w:val="444444"/>
          <w:sz w:val="28"/>
          <w:szCs w:val="28"/>
        </w:rPr>
        <w:t>о</w:t>
      </w:r>
      <w:r w:rsidRPr="006F6584">
        <w:rPr>
          <w:rFonts w:ascii="Times New Roman" w:hAnsi="Times New Roman"/>
          <w:color w:val="444444"/>
          <w:sz w:val="28"/>
          <w:szCs w:val="28"/>
        </w:rPr>
        <w:t>жарной безопасности;</w:t>
      </w:r>
    </w:p>
    <w:p w:rsidR="006F6584" w:rsidRPr="006F6584" w:rsidRDefault="006F6584" w:rsidP="006F6584">
      <w:pPr>
        <w:numPr>
          <w:ilvl w:val="0"/>
          <w:numId w:val="39"/>
        </w:numPr>
        <w:shd w:val="clear" w:color="auto" w:fill="FFFFFF"/>
        <w:spacing w:after="0" w:line="240" w:lineRule="auto"/>
        <w:ind w:left="365"/>
        <w:rPr>
          <w:rFonts w:ascii="Times New Roman" w:hAnsi="Times New Roman"/>
          <w:color w:val="444444"/>
          <w:sz w:val="28"/>
          <w:szCs w:val="28"/>
        </w:rPr>
      </w:pPr>
      <w:r w:rsidRPr="006F6584">
        <w:rPr>
          <w:rFonts w:ascii="Times New Roman" w:hAnsi="Times New Roman"/>
          <w:color w:val="444444"/>
          <w:sz w:val="28"/>
          <w:szCs w:val="28"/>
        </w:rPr>
        <w:t>отсутствие свечей, хлопушек, фейерверков и прочей пиротехники в помещении;</w:t>
      </w:r>
    </w:p>
    <w:p w:rsidR="006F6584" w:rsidRPr="006F6584" w:rsidRDefault="006F6584" w:rsidP="006F6584">
      <w:pPr>
        <w:numPr>
          <w:ilvl w:val="0"/>
          <w:numId w:val="39"/>
        </w:numPr>
        <w:shd w:val="clear" w:color="auto" w:fill="FFFFFF"/>
        <w:spacing w:after="0" w:line="240" w:lineRule="auto"/>
        <w:ind w:left="365"/>
        <w:rPr>
          <w:rFonts w:ascii="Times New Roman" w:hAnsi="Times New Roman"/>
          <w:color w:val="444444"/>
          <w:sz w:val="28"/>
          <w:szCs w:val="28"/>
        </w:rPr>
      </w:pPr>
      <w:r w:rsidRPr="006F6584">
        <w:rPr>
          <w:rFonts w:ascii="Times New Roman" w:hAnsi="Times New Roman"/>
          <w:color w:val="444444"/>
          <w:sz w:val="28"/>
          <w:szCs w:val="28"/>
        </w:rPr>
        <w:t>исправное состояние и близкое расположение средств пожаротушения и связи.</w:t>
      </w:r>
    </w:p>
    <w:p w:rsidR="006F6584" w:rsidRPr="006F6584" w:rsidRDefault="006F6584" w:rsidP="006F6584">
      <w:pPr>
        <w:pStyle w:val="ab"/>
        <w:shd w:val="clear" w:color="auto" w:fill="FFFFFF"/>
        <w:spacing w:before="0" w:after="0"/>
        <w:rPr>
          <w:color w:val="444444"/>
          <w:sz w:val="28"/>
          <w:szCs w:val="28"/>
        </w:rPr>
      </w:pPr>
      <w:r w:rsidRPr="006F6584">
        <w:rPr>
          <w:color w:val="444444"/>
          <w:sz w:val="28"/>
          <w:szCs w:val="28"/>
        </w:rPr>
        <w:t>На мероприятии с участием детей должны постоянно присутствовать ответственные лица: воспитатели, учителя или дежурные преподаватели. Они отвечают за строгое с</w:t>
      </w:r>
      <w:r w:rsidRPr="006F6584">
        <w:rPr>
          <w:color w:val="444444"/>
          <w:sz w:val="28"/>
          <w:szCs w:val="28"/>
        </w:rPr>
        <w:t>о</w:t>
      </w:r>
      <w:r w:rsidRPr="006F6584">
        <w:rPr>
          <w:color w:val="444444"/>
          <w:sz w:val="28"/>
          <w:szCs w:val="28"/>
        </w:rPr>
        <w:t>блюдение мер пожарной безопасности и эвакуируют людей в случае задымления или пожара.</w:t>
      </w:r>
    </w:p>
    <w:p w:rsidR="006F6584" w:rsidRPr="006F6584" w:rsidRDefault="006F6584" w:rsidP="006F6584">
      <w:pPr>
        <w:pStyle w:val="ab"/>
        <w:shd w:val="clear" w:color="auto" w:fill="FFFFFF"/>
        <w:spacing w:before="0" w:after="243"/>
        <w:rPr>
          <w:color w:val="444444"/>
          <w:sz w:val="28"/>
          <w:szCs w:val="28"/>
        </w:rPr>
      </w:pPr>
      <w:r w:rsidRPr="006F6584">
        <w:rPr>
          <w:color w:val="444444"/>
          <w:sz w:val="28"/>
          <w:szCs w:val="28"/>
        </w:rPr>
        <w:t>Перед утренником обязательно должен быть составлен поименный список присутс</w:t>
      </w:r>
      <w:r w:rsidRPr="006F6584">
        <w:rPr>
          <w:color w:val="444444"/>
          <w:sz w:val="28"/>
          <w:szCs w:val="28"/>
        </w:rPr>
        <w:t>т</w:t>
      </w:r>
      <w:r w:rsidRPr="006F6584">
        <w:rPr>
          <w:color w:val="444444"/>
          <w:sz w:val="28"/>
          <w:szCs w:val="28"/>
        </w:rPr>
        <w:t>вующих детей, с которым сверяются во время эвакуации.</w:t>
      </w:r>
    </w:p>
    <w:p w:rsidR="006F6584" w:rsidRPr="006F6584" w:rsidRDefault="006F6584" w:rsidP="006F6584">
      <w:pPr>
        <w:pStyle w:val="ab"/>
        <w:shd w:val="clear" w:color="auto" w:fill="FFFFFF"/>
        <w:spacing w:before="0" w:after="243"/>
        <w:rPr>
          <w:color w:val="444444"/>
          <w:sz w:val="28"/>
          <w:szCs w:val="28"/>
        </w:rPr>
      </w:pPr>
      <w:r w:rsidRPr="006F6584">
        <w:rPr>
          <w:color w:val="444444"/>
          <w:sz w:val="28"/>
          <w:szCs w:val="28"/>
        </w:rPr>
        <w:t>Родителям, в свою очередь, стоит помнить о том, что в нарядах у детей не должно быть легковоспламеняющихся элементов из ваты, картона, бумаги или марли.</w:t>
      </w:r>
    </w:p>
    <w:p w:rsidR="006F6584" w:rsidRPr="006F6584" w:rsidRDefault="006F6584" w:rsidP="006F6584">
      <w:pPr>
        <w:pStyle w:val="ab"/>
        <w:shd w:val="clear" w:color="auto" w:fill="FFFFFF"/>
        <w:spacing w:before="0" w:after="243"/>
        <w:rPr>
          <w:color w:val="444444"/>
          <w:sz w:val="28"/>
          <w:szCs w:val="28"/>
        </w:rPr>
      </w:pPr>
      <w:r w:rsidRPr="006F6584">
        <w:rPr>
          <w:color w:val="444444"/>
          <w:sz w:val="28"/>
          <w:szCs w:val="28"/>
        </w:rPr>
        <w:t>Огнезащитный состав для этих материалов можно приготовить самостоятельно, если в теплой воде растворить 150 г пищевой соды и 50 г крахмала. В получившейся смеси маскарадный костюм замачивают 10 минут, после чего наряд можно просушить и и</w:t>
      </w:r>
      <w:r w:rsidRPr="006F6584">
        <w:rPr>
          <w:color w:val="444444"/>
          <w:sz w:val="28"/>
          <w:szCs w:val="28"/>
        </w:rPr>
        <w:t>с</w:t>
      </w:r>
      <w:r w:rsidRPr="006F6584">
        <w:rPr>
          <w:color w:val="444444"/>
          <w:sz w:val="28"/>
          <w:szCs w:val="28"/>
        </w:rPr>
        <w:t>пользовать во время утренника.</w:t>
      </w:r>
    </w:p>
    <w:p w:rsidR="006F6584" w:rsidRDefault="006F6584" w:rsidP="006F6584">
      <w:pPr>
        <w:pStyle w:val="ab"/>
        <w:shd w:val="clear" w:color="auto" w:fill="FFFFFF"/>
        <w:spacing w:before="0" w:after="243"/>
        <w:rPr>
          <w:color w:val="444444"/>
          <w:sz w:val="28"/>
          <w:szCs w:val="28"/>
        </w:rPr>
      </w:pPr>
      <w:r w:rsidRPr="006F6584">
        <w:rPr>
          <w:color w:val="444444"/>
          <w:sz w:val="28"/>
          <w:szCs w:val="28"/>
        </w:rPr>
        <w:t>Следуя простым рекомендациям, вы легко обеспечите безопасность в Новый год для себя и своих близких.</w:t>
      </w:r>
    </w:p>
    <w:p w:rsidR="00D72847" w:rsidRDefault="00D72847" w:rsidP="00A70A04">
      <w:pPr>
        <w:spacing w:after="0" w:line="240" w:lineRule="auto"/>
        <w:ind w:left="-451"/>
        <w:jc w:val="right"/>
        <w:rPr>
          <w:rFonts w:ascii="Times New Roman" w:hAnsi="Times New Roman"/>
          <w:b/>
          <w:i/>
          <w:sz w:val="28"/>
          <w:szCs w:val="28"/>
        </w:rPr>
      </w:pPr>
    </w:p>
    <w:p w:rsidR="00D72847" w:rsidRDefault="00D72847" w:rsidP="00A70A04">
      <w:pPr>
        <w:spacing w:after="0" w:line="240" w:lineRule="auto"/>
        <w:ind w:left="-451"/>
        <w:jc w:val="right"/>
        <w:rPr>
          <w:rFonts w:ascii="Times New Roman" w:hAnsi="Times New Roman"/>
          <w:b/>
          <w:i/>
          <w:sz w:val="28"/>
          <w:szCs w:val="28"/>
        </w:rPr>
      </w:pPr>
    </w:p>
    <w:p w:rsidR="00D72847" w:rsidRDefault="00D72847" w:rsidP="00A70A04">
      <w:pPr>
        <w:spacing w:after="0" w:line="240" w:lineRule="auto"/>
        <w:ind w:left="-451"/>
        <w:jc w:val="right"/>
        <w:rPr>
          <w:rFonts w:ascii="Times New Roman" w:hAnsi="Times New Roman"/>
          <w:b/>
          <w:i/>
          <w:sz w:val="28"/>
          <w:szCs w:val="28"/>
        </w:rPr>
      </w:pPr>
    </w:p>
    <w:p w:rsidR="00D72847" w:rsidRDefault="00D72847" w:rsidP="00A70A04">
      <w:pPr>
        <w:spacing w:after="0" w:line="240" w:lineRule="auto"/>
        <w:ind w:left="-451"/>
        <w:jc w:val="right"/>
        <w:rPr>
          <w:rFonts w:ascii="Times New Roman" w:hAnsi="Times New Roman"/>
          <w:b/>
          <w:i/>
          <w:sz w:val="28"/>
          <w:szCs w:val="28"/>
        </w:rPr>
      </w:pPr>
    </w:p>
    <w:p w:rsidR="00D72847" w:rsidRPr="002E58E4" w:rsidRDefault="00D72847" w:rsidP="00D72847">
      <w:pPr>
        <w:spacing w:after="0" w:line="240" w:lineRule="auto"/>
        <w:ind w:left="-451"/>
        <w:jc w:val="right"/>
        <w:rPr>
          <w:rFonts w:ascii="Times New Roman" w:hAnsi="Times New Roman"/>
          <w:b/>
          <w:i/>
          <w:sz w:val="28"/>
          <w:szCs w:val="28"/>
        </w:rPr>
      </w:pPr>
      <w:r>
        <w:rPr>
          <w:rFonts w:ascii="Times New Roman" w:hAnsi="Times New Roman"/>
          <w:b/>
          <w:i/>
          <w:sz w:val="28"/>
          <w:szCs w:val="28"/>
        </w:rPr>
        <w:t>Старший д</w:t>
      </w:r>
      <w:r w:rsidRPr="002E58E4">
        <w:rPr>
          <w:rFonts w:ascii="Times New Roman" w:hAnsi="Times New Roman"/>
          <w:b/>
          <w:i/>
          <w:sz w:val="28"/>
          <w:szCs w:val="28"/>
        </w:rPr>
        <w:t xml:space="preserve">ознаватель ОНД и </w:t>
      </w:r>
      <w:proofErr w:type="gramStart"/>
      <w:r w:rsidRPr="002E58E4">
        <w:rPr>
          <w:rFonts w:ascii="Times New Roman" w:hAnsi="Times New Roman"/>
          <w:b/>
          <w:i/>
          <w:sz w:val="28"/>
          <w:szCs w:val="28"/>
        </w:rPr>
        <w:t>ПР</w:t>
      </w:r>
      <w:proofErr w:type="gramEnd"/>
      <w:r w:rsidRPr="002E58E4">
        <w:rPr>
          <w:rFonts w:ascii="Times New Roman" w:hAnsi="Times New Roman"/>
          <w:b/>
          <w:i/>
          <w:sz w:val="28"/>
          <w:szCs w:val="28"/>
        </w:rPr>
        <w:t xml:space="preserve"> по Туруханскому району</w:t>
      </w:r>
    </w:p>
    <w:p w:rsidR="00D72847" w:rsidRPr="002E58E4" w:rsidRDefault="00D72847" w:rsidP="00D72847">
      <w:pPr>
        <w:spacing w:after="0" w:line="240" w:lineRule="auto"/>
        <w:jc w:val="right"/>
        <w:rPr>
          <w:rFonts w:ascii="Times New Roman" w:hAnsi="Times New Roman"/>
          <w:b/>
          <w:i/>
          <w:sz w:val="28"/>
          <w:szCs w:val="28"/>
        </w:rPr>
      </w:pPr>
      <w:r w:rsidRPr="002E58E4">
        <w:rPr>
          <w:rFonts w:ascii="Times New Roman" w:hAnsi="Times New Roman"/>
          <w:b/>
          <w:i/>
          <w:sz w:val="28"/>
          <w:szCs w:val="28"/>
        </w:rPr>
        <w:t xml:space="preserve">УНД и </w:t>
      </w:r>
      <w:proofErr w:type="gramStart"/>
      <w:r w:rsidRPr="002E58E4">
        <w:rPr>
          <w:rFonts w:ascii="Times New Roman" w:hAnsi="Times New Roman"/>
          <w:b/>
          <w:i/>
          <w:sz w:val="28"/>
          <w:szCs w:val="28"/>
        </w:rPr>
        <w:t>ПР</w:t>
      </w:r>
      <w:proofErr w:type="gramEnd"/>
      <w:r w:rsidRPr="002E58E4">
        <w:rPr>
          <w:rFonts w:ascii="Times New Roman" w:hAnsi="Times New Roman"/>
          <w:b/>
          <w:i/>
          <w:sz w:val="28"/>
          <w:szCs w:val="28"/>
        </w:rPr>
        <w:t xml:space="preserve"> Главного управления МЧС России по Красноярскому краю</w:t>
      </w:r>
    </w:p>
    <w:p w:rsidR="00D72847" w:rsidRPr="002E58E4" w:rsidRDefault="00D72847" w:rsidP="00D72847">
      <w:pPr>
        <w:spacing w:after="0" w:line="240" w:lineRule="auto"/>
        <w:ind w:left="-451"/>
        <w:jc w:val="right"/>
        <w:rPr>
          <w:rFonts w:ascii="Times New Roman" w:hAnsi="Times New Roman"/>
          <w:b/>
          <w:i/>
          <w:sz w:val="28"/>
          <w:szCs w:val="28"/>
        </w:rPr>
      </w:pPr>
      <w:r>
        <w:rPr>
          <w:rFonts w:ascii="Times New Roman" w:hAnsi="Times New Roman"/>
          <w:b/>
          <w:i/>
          <w:sz w:val="28"/>
          <w:szCs w:val="28"/>
        </w:rPr>
        <w:t>майор</w:t>
      </w:r>
      <w:r w:rsidRPr="002E58E4">
        <w:rPr>
          <w:rFonts w:ascii="Times New Roman" w:hAnsi="Times New Roman"/>
          <w:b/>
          <w:i/>
          <w:sz w:val="28"/>
          <w:szCs w:val="28"/>
        </w:rPr>
        <w:t xml:space="preserve"> внутренней службы</w:t>
      </w:r>
    </w:p>
    <w:p w:rsidR="00D72847" w:rsidRDefault="00D72847" w:rsidP="00A70A04">
      <w:pPr>
        <w:spacing w:after="0" w:line="240" w:lineRule="auto"/>
        <w:ind w:left="-451"/>
        <w:jc w:val="right"/>
        <w:rPr>
          <w:rFonts w:ascii="Times New Roman" w:hAnsi="Times New Roman"/>
          <w:b/>
          <w:i/>
          <w:sz w:val="28"/>
          <w:szCs w:val="28"/>
        </w:rPr>
      </w:pPr>
      <w:r>
        <w:rPr>
          <w:rFonts w:ascii="Times New Roman" w:hAnsi="Times New Roman"/>
          <w:b/>
          <w:i/>
          <w:sz w:val="28"/>
          <w:szCs w:val="28"/>
        </w:rPr>
        <w:t>Е.А. Яновский</w:t>
      </w:r>
    </w:p>
    <w:p w:rsidR="00A70A04" w:rsidRPr="00A70A04" w:rsidRDefault="00A70A04" w:rsidP="00A70A04">
      <w:pPr>
        <w:pStyle w:val="ab"/>
        <w:shd w:val="clear" w:color="auto" w:fill="FFFFFF"/>
        <w:spacing w:before="0" w:after="243"/>
        <w:jc w:val="center"/>
        <w:rPr>
          <w:color w:val="444444"/>
          <w:sz w:val="28"/>
          <w:szCs w:val="28"/>
        </w:rPr>
      </w:pPr>
      <w:r w:rsidRPr="009F2D64">
        <w:rPr>
          <w:rStyle w:val="ad"/>
          <w:color w:val="FF0000"/>
          <w:sz w:val="28"/>
          <w:szCs w:val="28"/>
        </w:rPr>
        <w:lastRenderedPageBreak/>
        <w:t>УВАЖАЕМЫЕ ЖИТЕЛИ ТУРУХАНСКОГО РАЙОНА!</w:t>
      </w:r>
    </w:p>
    <w:p w:rsidR="00A70A04" w:rsidRDefault="00A70A04" w:rsidP="00A70A04">
      <w:pPr>
        <w:pStyle w:val="ab"/>
        <w:shd w:val="clear" w:color="auto" w:fill="FFFFFF"/>
        <w:spacing w:before="0"/>
        <w:jc w:val="center"/>
        <w:rPr>
          <w:b/>
          <w:color w:val="FF0000"/>
          <w:sz w:val="28"/>
          <w:szCs w:val="28"/>
        </w:rPr>
      </w:pPr>
      <w:r>
        <w:rPr>
          <w:b/>
          <w:color w:val="FF0000"/>
          <w:sz w:val="28"/>
          <w:szCs w:val="28"/>
        </w:rPr>
        <w:t xml:space="preserve">ВНИМАНИЕ </w:t>
      </w:r>
      <w:r w:rsidRPr="00A250DE">
        <w:rPr>
          <w:b/>
          <w:color w:val="FF0000"/>
          <w:sz w:val="28"/>
          <w:szCs w:val="28"/>
        </w:rPr>
        <w:t>ПИРОТЕХНИКА</w:t>
      </w:r>
    </w:p>
    <w:p w:rsidR="00A70A04" w:rsidRPr="006F6584" w:rsidRDefault="00A70A04" w:rsidP="00A70A04">
      <w:pPr>
        <w:pStyle w:val="ab"/>
        <w:shd w:val="clear" w:color="auto" w:fill="FFFFFF"/>
        <w:spacing w:before="0"/>
        <w:jc w:val="center"/>
        <w:rPr>
          <w:color w:val="212529"/>
          <w:sz w:val="28"/>
          <w:szCs w:val="28"/>
        </w:rPr>
      </w:pPr>
      <w:r w:rsidRPr="006F6584">
        <w:rPr>
          <w:color w:val="212529"/>
          <w:sz w:val="28"/>
          <w:szCs w:val="28"/>
        </w:rPr>
        <w:t>В преддверии нового года многие потребители захотят приобрести фейерверки и пир</w:t>
      </w:r>
      <w:r w:rsidRPr="006F6584">
        <w:rPr>
          <w:color w:val="212529"/>
          <w:sz w:val="28"/>
          <w:szCs w:val="28"/>
        </w:rPr>
        <w:t>о</w:t>
      </w:r>
      <w:r w:rsidRPr="006F6584">
        <w:rPr>
          <w:color w:val="212529"/>
          <w:sz w:val="28"/>
          <w:szCs w:val="28"/>
        </w:rPr>
        <w:t>технику. Каждому хочется сделать праздник красочным и красивым. Нет ничего проще! Фейерверки, петарды и другие пиротехнические изделия позволят реализовать ваши желания. Но в погоне за спецэффектами многие забывают, что у вас в руках весьма опасная вещь.</w:t>
      </w:r>
    </w:p>
    <w:p w:rsidR="00A70A04" w:rsidRDefault="00A70A04" w:rsidP="00A70A04">
      <w:pPr>
        <w:pStyle w:val="ab"/>
        <w:shd w:val="clear" w:color="auto" w:fill="FFFFFF"/>
        <w:spacing w:before="0"/>
        <w:jc w:val="both"/>
        <w:rPr>
          <w:color w:val="212529"/>
          <w:sz w:val="28"/>
          <w:szCs w:val="28"/>
        </w:rPr>
      </w:pPr>
      <w:r w:rsidRPr="006F6584">
        <w:rPr>
          <w:color w:val="212529"/>
          <w:sz w:val="28"/>
          <w:szCs w:val="28"/>
        </w:rPr>
        <w:t>Основу фейерверочных изделий составляют пиротехнические состав</w:t>
      </w:r>
      <w:proofErr w:type="gramStart"/>
      <w:r w:rsidRPr="006F6584">
        <w:rPr>
          <w:color w:val="212529"/>
          <w:sz w:val="28"/>
          <w:szCs w:val="28"/>
        </w:rPr>
        <w:t>ы-</w:t>
      </w:r>
      <w:proofErr w:type="gramEnd"/>
      <w:r w:rsidRPr="006F6584">
        <w:rPr>
          <w:color w:val="212529"/>
          <w:sz w:val="28"/>
          <w:szCs w:val="28"/>
        </w:rPr>
        <w:t xml:space="preserve"> смеси горючих веществ и окислителей. Эти составы должны легко воспламеняются и ярко горят. П</w:t>
      </w:r>
      <w:r w:rsidRPr="006F6584">
        <w:rPr>
          <w:color w:val="212529"/>
          <w:sz w:val="28"/>
          <w:szCs w:val="28"/>
        </w:rPr>
        <w:t>о</w:t>
      </w:r>
      <w:r w:rsidRPr="006F6584">
        <w:rPr>
          <w:color w:val="212529"/>
          <w:sz w:val="28"/>
          <w:szCs w:val="28"/>
        </w:rPr>
        <w:t>этому фейерверки являются огнеопасными изделиям и требуют повышенного внимания при обращении с ними!</w:t>
      </w:r>
    </w:p>
    <w:p w:rsidR="00A70A04" w:rsidRPr="006F6584" w:rsidRDefault="00A70A04" w:rsidP="00A70A04">
      <w:pPr>
        <w:pStyle w:val="ab"/>
        <w:shd w:val="clear" w:color="auto" w:fill="FFFFFF"/>
        <w:spacing w:before="0"/>
        <w:jc w:val="both"/>
        <w:rPr>
          <w:color w:val="212529"/>
          <w:sz w:val="28"/>
          <w:szCs w:val="28"/>
        </w:rPr>
      </w:pPr>
      <w:r w:rsidRPr="00A70A04">
        <w:rPr>
          <w:noProof/>
          <w:color w:val="212529"/>
          <w:sz w:val="28"/>
          <w:szCs w:val="28"/>
        </w:rPr>
        <w:drawing>
          <wp:inline distT="0" distB="0" distL="0" distR="0">
            <wp:extent cx="2857500" cy="1905000"/>
            <wp:effectExtent l="19050" t="0" r="0" b="0"/>
            <wp:docPr id="20" name="Рисунок 3" descr="http://protivpozhara.ru/content/uploads/2016/06/sparkler-667544_640-48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rotivpozhara.ru/content/uploads/2016/06/sparkler-667544_640-480x320.jpg"/>
                    <pic:cNvPicPr>
                      <a:picLocks noChangeAspect="1" noChangeArrowheads="1"/>
                    </pic:cNvPicPr>
                  </pic:nvPicPr>
                  <pic:blipFill>
                    <a:blip r:embed="rId15"/>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A70A04" w:rsidRPr="006F6584" w:rsidRDefault="00A70A04" w:rsidP="00A70A04">
      <w:pPr>
        <w:pStyle w:val="ab"/>
        <w:shd w:val="clear" w:color="auto" w:fill="FFFFFF"/>
        <w:spacing w:before="0"/>
        <w:jc w:val="both"/>
        <w:rPr>
          <w:color w:val="212529"/>
          <w:sz w:val="28"/>
          <w:szCs w:val="28"/>
        </w:rPr>
      </w:pPr>
      <w:r w:rsidRPr="006F6584">
        <w:rPr>
          <w:color w:val="212529"/>
          <w:sz w:val="28"/>
          <w:szCs w:val="28"/>
        </w:rPr>
        <w:t>О наличии сертификатов или инструкций о мерах безопасности такой продукции гов</w:t>
      </w:r>
      <w:r w:rsidRPr="006F6584">
        <w:rPr>
          <w:color w:val="212529"/>
          <w:sz w:val="28"/>
          <w:szCs w:val="28"/>
        </w:rPr>
        <w:t>о</w:t>
      </w:r>
      <w:r w:rsidRPr="006F6584">
        <w:rPr>
          <w:color w:val="212529"/>
          <w:sz w:val="28"/>
          <w:szCs w:val="28"/>
        </w:rPr>
        <w:t>рить не приходится. Ответ на вопрос кто и как хранил эти петарды, знает, пожалуй, только сам продавец. В легальных же магазинах пиротехники у каждого продавца до</w:t>
      </w:r>
      <w:r w:rsidRPr="006F6584">
        <w:rPr>
          <w:color w:val="212529"/>
          <w:sz w:val="28"/>
          <w:szCs w:val="28"/>
        </w:rPr>
        <w:t>л</w:t>
      </w:r>
      <w:r w:rsidRPr="006F6584">
        <w:rPr>
          <w:color w:val="212529"/>
          <w:sz w:val="28"/>
          <w:szCs w:val="28"/>
        </w:rPr>
        <w:t>жен быть сертификат, инструкция, где подробно описаны требования безопасности при запуске.</w:t>
      </w:r>
    </w:p>
    <w:p w:rsidR="00A70A04" w:rsidRPr="006F6584" w:rsidRDefault="00A70A04" w:rsidP="00A70A04">
      <w:pPr>
        <w:pStyle w:val="ab"/>
        <w:shd w:val="clear" w:color="auto" w:fill="FFFFFF"/>
        <w:spacing w:before="0"/>
        <w:jc w:val="both"/>
        <w:rPr>
          <w:color w:val="212529"/>
          <w:sz w:val="28"/>
          <w:szCs w:val="28"/>
        </w:rPr>
      </w:pPr>
      <w:r w:rsidRPr="006F6584">
        <w:rPr>
          <w:color w:val="212529"/>
          <w:sz w:val="28"/>
          <w:szCs w:val="28"/>
        </w:rPr>
        <w:t>Приобретаем салюты и фейерверки. К сожалению, как ни крути, пиротехнические изд</w:t>
      </w:r>
      <w:r w:rsidRPr="006F6584">
        <w:rPr>
          <w:color w:val="212529"/>
          <w:sz w:val="28"/>
          <w:szCs w:val="28"/>
        </w:rPr>
        <w:t>е</w:t>
      </w:r>
      <w:r w:rsidRPr="006F6584">
        <w:rPr>
          <w:color w:val="212529"/>
          <w:sz w:val="28"/>
          <w:szCs w:val="28"/>
        </w:rPr>
        <w:t>лия вы никак не сможете опробовать, что называется "не отходя от кассы". Но это не значит, что вы не должны осматривать товар вообще. Стоит уделить внимание упако</w:t>
      </w:r>
      <w:r w:rsidRPr="006F6584">
        <w:rPr>
          <w:color w:val="212529"/>
          <w:sz w:val="28"/>
          <w:szCs w:val="28"/>
        </w:rPr>
        <w:t>в</w:t>
      </w:r>
      <w:r w:rsidRPr="006F6584">
        <w:rPr>
          <w:color w:val="212529"/>
          <w:sz w:val="28"/>
          <w:szCs w:val="28"/>
        </w:rPr>
        <w:t>ке. Начнем с того, что упаковка, прежде всего, должна быть целой. Если упаковка сд</w:t>
      </w:r>
      <w:r w:rsidRPr="006F6584">
        <w:rPr>
          <w:color w:val="212529"/>
          <w:sz w:val="28"/>
          <w:szCs w:val="28"/>
        </w:rPr>
        <w:t>е</w:t>
      </w:r>
      <w:r w:rsidRPr="006F6584">
        <w:rPr>
          <w:color w:val="212529"/>
          <w:sz w:val="28"/>
          <w:szCs w:val="28"/>
        </w:rPr>
        <w:t xml:space="preserve">лана из бумаги, то необходимо проверить, что на изделие не воздействовала влага. Как это определить? В этом случае все просто: на </w:t>
      </w:r>
      <w:proofErr w:type="gramStart"/>
      <w:r w:rsidRPr="006F6584">
        <w:rPr>
          <w:color w:val="212529"/>
          <w:sz w:val="28"/>
          <w:szCs w:val="28"/>
        </w:rPr>
        <w:t>бумаге</w:t>
      </w:r>
      <w:proofErr w:type="gramEnd"/>
      <w:r w:rsidRPr="006F6584">
        <w:rPr>
          <w:color w:val="212529"/>
          <w:sz w:val="28"/>
          <w:szCs w:val="28"/>
        </w:rPr>
        <w:t xml:space="preserve"> которая промокала, остаются н</w:t>
      </w:r>
      <w:r w:rsidRPr="006F6584">
        <w:rPr>
          <w:color w:val="212529"/>
          <w:sz w:val="28"/>
          <w:szCs w:val="28"/>
        </w:rPr>
        <w:t>е</w:t>
      </w:r>
      <w:r w:rsidRPr="006F6584">
        <w:rPr>
          <w:color w:val="212529"/>
          <w:sz w:val="28"/>
          <w:szCs w:val="28"/>
        </w:rPr>
        <w:t>ровности, а краска становиться расплывчатой и появляются разводы. Вообще, в соли</w:t>
      </w:r>
      <w:r w:rsidRPr="006F6584">
        <w:rPr>
          <w:color w:val="212529"/>
          <w:sz w:val="28"/>
          <w:szCs w:val="28"/>
        </w:rPr>
        <w:t>д</w:t>
      </w:r>
      <w:r w:rsidRPr="006F6584">
        <w:rPr>
          <w:color w:val="212529"/>
          <w:sz w:val="28"/>
          <w:szCs w:val="28"/>
        </w:rPr>
        <w:t>ном магазине продажа салюта, который не правильно хранили или транспортировали, должна быть исключена, но в данном случае лучше проверить все самому. Нужно ли говорить, что подмокший фейерверк не имеет смысла приобретать - скорее всего, он не сработает. Важно убедиться и в том, что пиротехника не была повреждена при тран</w:t>
      </w:r>
      <w:r w:rsidRPr="006F6584">
        <w:rPr>
          <w:color w:val="212529"/>
          <w:sz w:val="28"/>
          <w:szCs w:val="28"/>
        </w:rPr>
        <w:t>с</w:t>
      </w:r>
      <w:r w:rsidRPr="006F6584">
        <w:rPr>
          <w:color w:val="212529"/>
          <w:sz w:val="28"/>
          <w:szCs w:val="28"/>
        </w:rPr>
        <w:t>портировке.</w:t>
      </w:r>
    </w:p>
    <w:p w:rsidR="00A70A04" w:rsidRPr="006F6584" w:rsidRDefault="00A70A04" w:rsidP="00A70A04">
      <w:pPr>
        <w:pStyle w:val="ab"/>
        <w:shd w:val="clear" w:color="auto" w:fill="FFFFFF"/>
        <w:spacing w:before="0"/>
        <w:jc w:val="both"/>
        <w:rPr>
          <w:color w:val="212529"/>
          <w:sz w:val="28"/>
          <w:szCs w:val="28"/>
        </w:rPr>
      </w:pPr>
      <w:r w:rsidRPr="006F6584">
        <w:rPr>
          <w:color w:val="212529"/>
          <w:sz w:val="28"/>
          <w:szCs w:val="28"/>
        </w:rPr>
        <w:t xml:space="preserve">Естественно, что продажа салютов должна вестись при наличии всей документации на товар. Следует обращать внимание и на маркировку: обязательно должен быть указан номер </w:t>
      </w:r>
      <w:proofErr w:type="spellStart"/>
      <w:r w:rsidRPr="006F6584">
        <w:rPr>
          <w:color w:val="212529"/>
          <w:sz w:val="28"/>
          <w:szCs w:val="28"/>
        </w:rPr>
        <w:t>ГОСТа</w:t>
      </w:r>
      <w:proofErr w:type="spellEnd"/>
      <w:r w:rsidRPr="006F6584">
        <w:rPr>
          <w:color w:val="212529"/>
          <w:sz w:val="28"/>
          <w:szCs w:val="28"/>
        </w:rPr>
        <w:t>, а также должен указываться российский производитель или поставщик товара</w:t>
      </w:r>
    </w:p>
    <w:p w:rsidR="00A70A04" w:rsidRPr="006F6584" w:rsidRDefault="00A70A04" w:rsidP="00A70A04">
      <w:pPr>
        <w:pStyle w:val="ab"/>
        <w:shd w:val="clear" w:color="auto" w:fill="FFFFFF"/>
        <w:spacing w:before="0"/>
        <w:jc w:val="both"/>
        <w:rPr>
          <w:color w:val="212529"/>
          <w:sz w:val="28"/>
          <w:szCs w:val="28"/>
        </w:rPr>
      </w:pPr>
      <w:r w:rsidRPr="006F6584">
        <w:rPr>
          <w:color w:val="212529"/>
          <w:sz w:val="28"/>
          <w:szCs w:val="28"/>
        </w:rPr>
        <w:lastRenderedPageBreak/>
        <w:t>Во избежание фактов травматизма при использовании пиротехники следует внимател</w:t>
      </w:r>
      <w:r w:rsidRPr="006F6584">
        <w:rPr>
          <w:color w:val="212529"/>
          <w:sz w:val="28"/>
          <w:szCs w:val="28"/>
        </w:rPr>
        <w:t>ь</w:t>
      </w:r>
      <w:r w:rsidRPr="006F6584">
        <w:rPr>
          <w:color w:val="212529"/>
          <w:sz w:val="28"/>
          <w:szCs w:val="28"/>
        </w:rPr>
        <w:t>но изучить инструкцию, которая в обязательном порядке должна быть написана на ру</w:t>
      </w:r>
      <w:r w:rsidRPr="006F6584">
        <w:rPr>
          <w:color w:val="212529"/>
          <w:sz w:val="28"/>
          <w:szCs w:val="28"/>
        </w:rPr>
        <w:t>с</w:t>
      </w:r>
      <w:r w:rsidRPr="006F6584">
        <w:rPr>
          <w:color w:val="212529"/>
          <w:sz w:val="28"/>
          <w:szCs w:val="28"/>
        </w:rPr>
        <w:t>ском языке. Если записи нанесены на иностранном языке, а сверху наклейка на ру</w:t>
      </w:r>
      <w:r w:rsidRPr="006F6584">
        <w:rPr>
          <w:color w:val="212529"/>
          <w:sz w:val="28"/>
          <w:szCs w:val="28"/>
        </w:rPr>
        <w:t>с</w:t>
      </w:r>
      <w:r w:rsidRPr="006F6584">
        <w:rPr>
          <w:color w:val="212529"/>
          <w:sz w:val="28"/>
          <w:szCs w:val="28"/>
        </w:rPr>
        <w:t>ском, то это первый признак контрафактной продукции. Пиротехнические изделия з</w:t>
      </w:r>
      <w:r w:rsidRPr="006F6584">
        <w:rPr>
          <w:color w:val="212529"/>
          <w:sz w:val="28"/>
          <w:szCs w:val="28"/>
        </w:rPr>
        <w:t>а</w:t>
      </w:r>
      <w:r w:rsidRPr="006F6584">
        <w:rPr>
          <w:color w:val="212529"/>
          <w:sz w:val="28"/>
          <w:szCs w:val="28"/>
        </w:rPr>
        <w:t>прещается продавать лицам, не достигшим 16-летнего возраста.</w:t>
      </w:r>
    </w:p>
    <w:p w:rsidR="00A70A04" w:rsidRPr="006F6584" w:rsidRDefault="00A70A04" w:rsidP="00A70A04">
      <w:pPr>
        <w:pStyle w:val="ab"/>
        <w:shd w:val="clear" w:color="auto" w:fill="FFFFFF"/>
        <w:spacing w:before="0"/>
        <w:jc w:val="both"/>
        <w:rPr>
          <w:color w:val="212529"/>
          <w:sz w:val="28"/>
          <w:szCs w:val="28"/>
        </w:rPr>
      </w:pPr>
      <w:r w:rsidRPr="006F6584">
        <w:rPr>
          <w:color w:val="212529"/>
          <w:sz w:val="28"/>
          <w:szCs w:val="28"/>
        </w:rPr>
        <w:t>Покупку пиротехнических изделий необходимо производить в специализированных м</w:t>
      </w:r>
      <w:r w:rsidRPr="006F6584">
        <w:rPr>
          <w:color w:val="212529"/>
          <w:sz w:val="28"/>
          <w:szCs w:val="28"/>
        </w:rPr>
        <w:t>а</w:t>
      </w:r>
      <w:r w:rsidRPr="006F6584">
        <w:rPr>
          <w:color w:val="212529"/>
          <w:sz w:val="28"/>
          <w:szCs w:val="28"/>
        </w:rPr>
        <w:t>газинах. Реализация пиротехники разрешается на объектах торговли, отвечающих пр</w:t>
      </w:r>
      <w:r w:rsidRPr="006F6584">
        <w:rPr>
          <w:color w:val="212529"/>
          <w:sz w:val="28"/>
          <w:szCs w:val="28"/>
        </w:rPr>
        <w:t>о</w:t>
      </w:r>
      <w:r w:rsidRPr="006F6584">
        <w:rPr>
          <w:color w:val="212529"/>
          <w:sz w:val="28"/>
          <w:szCs w:val="28"/>
        </w:rPr>
        <w:t>тивопожарным требованиям нормативных документов.</w:t>
      </w:r>
    </w:p>
    <w:p w:rsidR="00A70A04" w:rsidRDefault="00A70A04" w:rsidP="00A70A04">
      <w:pPr>
        <w:pStyle w:val="ab"/>
        <w:shd w:val="clear" w:color="auto" w:fill="FFFFFF"/>
        <w:spacing w:before="0"/>
        <w:jc w:val="both"/>
        <w:rPr>
          <w:color w:val="212529"/>
          <w:sz w:val="28"/>
          <w:szCs w:val="28"/>
        </w:rPr>
      </w:pPr>
      <w:r w:rsidRPr="006F6584">
        <w:rPr>
          <w:color w:val="212529"/>
          <w:sz w:val="28"/>
          <w:szCs w:val="28"/>
        </w:rPr>
        <w:t>При соблюдении всех требований и правил пиротехника бытового назначения – это 1-3 класс опасности, не требующий особых навыков обращения, — безопасна. Но следует помнить несколько основных правил:</w:t>
      </w:r>
    </w:p>
    <w:p w:rsidR="00A70A04" w:rsidRPr="006F6584" w:rsidRDefault="00A70A04" w:rsidP="00A70A04">
      <w:pPr>
        <w:pStyle w:val="ab"/>
        <w:shd w:val="clear" w:color="auto" w:fill="FFFFFF"/>
        <w:spacing w:before="0"/>
        <w:jc w:val="both"/>
        <w:rPr>
          <w:color w:val="212529"/>
          <w:sz w:val="28"/>
          <w:szCs w:val="28"/>
        </w:rPr>
      </w:pPr>
      <w:r w:rsidRPr="006F6584">
        <w:rPr>
          <w:color w:val="212529"/>
          <w:sz w:val="28"/>
          <w:szCs w:val="28"/>
        </w:rPr>
        <w:t>1. Тщательно изучите перед запуском инструкцию!</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2. Перед тем как поджечь фитиль вы должны точно знать, где у изделия верх и откуда будут вылетать горящие элементы. Нельзя даже в шутку направлять фейерверки в ст</w:t>
      </w:r>
      <w:r w:rsidRPr="006F6584">
        <w:rPr>
          <w:color w:val="212529"/>
          <w:sz w:val="28"/>
          <w:szCs w:val="28"/>
        </w:rPr>
        <w:t>о</w:t>
      </w:r>
      <w:r w:rsidRPr="006F6584">
        <w:rPr>
          <w:color w:val="212529"/>
          <w:sz w:val="28"/>
          <w:szCs w:val="28"/>
        </w:rPr>
        <w:t>рону зрителей.</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3. Площадка для запуска должна быть ровной, над ней не должно быть деревьев, линий электропередач и др. препятствий. Кроме того, она должна находиться на расстоянии не менее 50 метров от жилых домов. Ракеты часто залетают на балконы или, пробивая оконные стекла, в квартиры, служат причиной пожара. Кроме того, фейерверки могут попасть в людей.</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4. Не бросайте горящие петарды в людей и животных!</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5. Запускать петарды детям запрещено!</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6. Не задерживайте горящую петарду в руках!</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7. Нельзя помещать петарду в замкнутый объем: банку, ведро, бутылку!</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8. Приближаться к горящей петарде нельзя ближе, чем на 5-10 м!</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9. Хранить и переносить петарды следует только в упаковке! Не носите петарды в ка</w:t>
      </w:r>
      <w:r w:rsidRPr="006F6584">
        <w:rPr>
          <w:color w:val="212529"/>
          <w:sz w:val="28"/>
          <w:szCs w:val="28"/>
        </w:rPr>
        <w:t>р</w:t>
      </w:r>
      <w:r w:rsidRPr="006F6584">
        <w:rPr>
          <w:color w:val="212529"/>
          <w:sz w:val="28"/>
          <w:szCs w:val="28"/>
        </w:rPr>
        <w:t>манах!</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10. Разбирать петарду запрещается!</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11. Ни в коем случае не наклоняйтесь над пиротехникой.</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12. Если петарда не сработала - не пытайтесь проверить или поджечь фитиль еще раз.</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 xml:space="preserve">13. Не запускайте ракеты </w:t>
      </w:r>
      <w:proofErr w:type="gramStart"/>
      <w:r w:rsidRPr="006F6584">
        <w:rPr>
          <w:color w:val="212529"/>
          <w:sz w:val="28"/>
          <w:szCs w:val="28"/>
        </w:rPr>
        <w:t>во</w:t>
      </w:r>
      <w:proofErr w:type="gramEnd"/>
      <w:r w:rsidRPr="006F6584">
        <w:rPr>
          <w:color w:val="212529"/>
          <w:sz w:val="28"/>
          <w:szCs w:val="28"/>
        </w:rPr>
        <w:t xml:space="preserve"> дворах-колодцах, в квартирах, вблизи домов и на небол</w:t>
      </w:r>
      <w:r w:rsidRPr="006F6584">
        <w:rPr>
          <w:color w:val="212529"/>
          <w:sz w:val="28"/>
          <w:szCs w:val="28"/>
        </w:rPr>
        <w:t>ь</w:t>
      </w:r>
      <w:r w:rsidRPr="006F6584">
        <w:rPr>
          <w:color w:val="212529"/>
          <w:sz w:val="28"/>
          <w:szCs w:val="28"/>
        </w:rPr>
        <w:t>ших огороженных территориях. Помните, что места для запуска каждого конкретного изделия должны быть указаны в инструкции.</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14. Не держите изделие в руках после поджога. Отбросьте от себя на 5-6 метров или п</w:t>
      </w:r>
      <w:r w:rsidRPr="006F6584">
        <w:rPr>
          <w:color w:val="212529"/>
          <w:sz w:val="28"/>
          <w:szCs w:val="28"/>
        </w:rPr>
        <w:t>о</w:t>
      </w:r>
      <w:r w:rsidRPr="006F6584">
        <w:rPr>
          <w:color w:val="212529"/>
          <w:sz w:val="28"/>
          <w:szCs w:val="28"/>
        </w:rPr>
        <w:t>сле того, как фитиль был подожжен, положите на землю и быстро удалитесь на ра</w:t>
      </w:r>
      <w:r w:rsidRPr="006F6584">
        <w:rPr>
          <w:color w:val="212529"/>
          <w:sz w:val="28"/>
          <w:szCs w:val="28"/>
        </w:rPr>
        <w:t>с</w:t>
      </w:r>
      <w:r w:rsidRPr="006F6584">
        <w:rPr>
          <w:color w:val="212529"/>
          <w:sz w:val="28"/>
          <w:szCs w:val="28"/>
        </w:rPr>
        <w:t>стояние 5-6 метров от изделия!</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15. Уничтожают фейерверки, поместив их в воду на срок до двух суток. После этого их можно выбросить с бытовым мусором.</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lastRenderedPageBreak/>
        <w:t>Применение пиротехнических изделий запрещается:</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 в помещениях, зданиях, сооружениях, а также на крышах, балконах и лоджиях;</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 на территориях взрывоопасных и пожароопасных объектов, возле линий электропер</w:t>
      </w:r>
      <w:r w:rsidRPr="006F6584">
        <w:rPr>
          <w:color w:val="212529"/>
          <w:sz w:val="28"/>
          <w:szCs w:val="28"/>
        </w:rPr>
        <w:t>е</w:t>
      </w:r>
      <w:r w:rsidRPr="006F6584">
        <w:rPr>
          <w:color w:val="212529"/>
          <w:sz w:val="28"/>
          <w:szCs w:val="28"/>
        </w:rPr>
        <w:t>дач;</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 на сценических площадках при проведении концертных и торжественных меропри</w:t>
      </w:r>
      <w:r w:rsidRPr="006F6584">
        <w:rPr>
          <w:color w:val="212529"/>
          <w:sz w:val="28"/>
          <w:szCs w:val="28"/>
        </w:rPr>
        <w:t>я</w:t>
      </w:r>
      <w:r w:rsidRPr="006F6584">
        <w:rPr>
          <w:color w:val="212529"/>
          <w:sz w:val="28"/>
          <w:szCs w:val="28"/>
        </w:rPr>
        <w:t>тий;</w:t>
      </w:r>
    </w:p>
    <w:p w:rsidR="00A70A04" w:rsidRPr="006F6584" w:rsidRDefault="00A70A04" w:rsidP="00A70A04">
      <w:pPr>
        <w:pStyle w:val="ab"/>
        <w:shd w:val="clear" w:color="auto" w:fill="FFFFFF"/>
        <w:spacing w:before="0"/>
        <w:rPr>
          <w:color w:val="212529"/>
          <w:sz w:val="28"/>
          <w:szCs w:val="28"/>
        </w:rPr>
      </w:pPr>
      <w:r w:rsidRPr="006F6584">
        <w:rPr>
          <w:color w:val="212529"/>
          <w:sz w:val="28"/>
          <w:szCs w:val="28"/>
        </w:rPr>
        <w:t>- на территориях объектов культурного наследия, заповедников, заказников и наци</w:t>
      </w:r>
      <w:r w:rsidRPr="006F6584">
        <w:rPr>
          <w:color w:val="212529"/>
          <w:sz w:val="28"/>
          <w:szCs w:val="28"/>
        </w:rPr>
        <w:t>о</w:t>
      </w:r>
      <w:r w:rsidRPr="006F6584">
        <w:rPr>
          <w:color w:val="212529"/>
          <w:sz w:val="28"/>
          <w:szCs w:val="28"/>
        </w:rPr>
        <w:t>нальных парков.</w:t>
      </w:r>
    </w:p>
    <w:p w:rsidR="00A70A04" w:rsidRDefault="00A70A04" w:rsidP="00A70A04">
      <w:pPr>
        <w:pStyle w:val="ab"/>
        <w:shd w:val="clear" w:color="auto" w:fill="FFFFFF"/>
        <w:spacing w:before="0"/>
        <w:jc w:val="both"/>
        <w:rPr>
          <w:rStyle w:val="ad"/>
          <w:color w:val="212529"/>
          <w:sz w:val="28"/>
          <w:szCs w:val="28"/>
        </w:rPr>
      </w:pPr>
      <w:r w:rsidRPr="006F6584">
        <w:rPr>
          <w:color w:val="212529"/>
          <w:sz w:val="28"/>
          <w:szCs w:val="28"/>
        </w:rPr>
        <w:t>- не допускается применение изделий с истекшим сроком годности, следами порчи, без инструкции по эксплуатации и сертификата соответствия (декларации о соответствии либо знака соответствия).</w:t>
      </w:r>
      <w:r w:rsidRPr="00A70A04">
        <w:rPr>
          <w:rStyle w:val="ad"/>
          <w:color w:val="212529"/>
          <w:sz w:val="28"/>
          <w:szCs w:val="28"/>
        </w:rPr>
        <w:t xml:space="preserve"> </w:t>
      </w:r>
    </w:p>
    <w:p w:rsidR="00A70A04" w:rsidRPr="006F6584" w:rsidRDefault="00A70A04" w:rsidP="00A70A04">
      <w:pPr>
        <w:pStyle w:val="ab"/>
        <w:shd w:val="clear" w:color="auto" w:fill="FFFFFF"/>
        <w:spacing w:before="0"/>
        <w:jc w:val="center"/>
        <w:rPr>
          <w:color w:val="212529"/>
          <w:sz w:val="28"/>
          <w:szCs w:val="28"/>
        </w:rPr>
      </w:pPr>
      <w:r w:rsidRPr="006F6584">
        <w:rPr>
          <w:rStyle w:val="ad"/>
          <w:color w:val="212529"/>
          <w:sz w:val="28"/>
          <w:szCs w:val="28"/>
        </w:rPr>
        <w:t>Надеемся, что соблюдение этих несложных правил позволит вам избежать непр</w:t>
      </w:r>
      <w:r w:rsidRPr="006F6584">
        <w:rPr>
          <w:rStyle w:val="ad"/>
          <w:color w:val="212529"/>
          <w:sz w:val="28"/>
          <w:szCs w:val="28"/>
        </w:rPr>
        <w:t>и</w:t>
      </w:r>
      <w:r w:rsidRPr="006F6584">
        <w:rPr>
          <w:rStyle w:val="ad"/>
          <w:color w:val="212529"/>
          <w:sz w:val="28"/>
          <w:szCs w:val="28"/>
        </w:rPr>
        <w:t>ятностей в новогодние праздники и сделает их радостными.</w:t>
      </w:r>
    </w:p>
    <w:p w:rsidR="00A70A04" w:rsidRPr="006F6584" w:rsidRDefault="00A70A04" w:rsidP="00A70A04">
      <w:pPr>
        <w:pStyle w:val="ab"/>
        <w:shd w:val="clear" w:color="auto" w:fill="FFFFFF"/>
        <w:spacing w:before="0" w:after="0"/>
        <w:jc w:val="center"/>
        <w:rPr>
          <w:color w:val="212529"/>
          <w:sz w:val="28"/>
          <w:szCs w:val="28"/>
        </w:rPr>
      </w:pPr>
      <w:r w:rsidRPr="006F6584">
        <w:rPr>
          <w:rStyle w:val="ad"/>
          <w:color w:val="212529"/>
          <w:sz w:val="28"/>
          <w:szCs w:val="28"/>
        </w:rPr>
        <w:t>С наступающим Новым годом и Рождеством!</w:t>
      </w:r>
    </w:p>
    <w:p w:rsidR="00A70A04" w:rsidRPr="002E58E4" w:rsidRDefault="00A70A04" w:rsidP="00A70A04">
      <w:pPr>
        <w:spacing w:after="0" w:line="240" w:lineRule="auto"/>
        <w:jc w:val="right"/>
        <w:rPr>
          <w:rFonts w:ascii="Times New Roman" w:hAnsi="Times New Roman"/>
          <w:b/>
          <w:bCs/>
          <w:i/>
          <w:sz w:val="28"/>
          <w:szCs w:val="18"/>
        </w:rPr>
      </w:pPr>
    </w:p>
    <w:p w:rsidR="00D72847" w:rsidRDefault="00D72847" w:rsidP="009F2D64">
      <w:pPr>
        <w:spacing w:after="0" w:line="240" w:lineRule="auto"/>
        <w:ind w:left="-451"/>
        <w:jc w:val="right"/>
        <w:rPr>
          <w:rFonts w:ascii="Times New Roman" w:hAnsi="Times New Roman"/>
          <w:b/>
          <w:i/>
          <w:sz w:val="28"/>
          <w:szCs w:val="28"/>
        </w:rPr>
      </w:pPr>
    </w:p>
    <w:p w:rsidR="00D72847" w:rsidRDefault="00D72847" w:rsidP="009F2D64">
      <w:pPr>
        <w:spacing w:after="0" w:line="240" w:lineRule="auto"/>
        <w:ind w:left="-451"/>
        <w:jc w:val="right"/>
        <w:rPr>
          <w:rFonts w:ascii="Times New Roman" w:hAnsi="Times New Roman"/>
          <w:b/>
          <w:i/>
          <w:sz w:val="28"/>
          <w:szCs w:val="28"/>
        </w:rPr>
      </w:pPr>
    </w:p>
    <w:p w:rsidR="00D72847" w:rsidRDefault="00D72847" w:rsidP="009F2D64">
      <w:pPr>
        <w:spacing w:after="0" w:line="240" w:lineRule="auto"/>
        <w:ind w:left="-451"/>
        <w:jc w:val="right"/>
        <w:rPr>
          <w:rFonts w:ascii="Times New Roman" w:hAnsi="Times New Roman"/>
          <w:b/>
          <w:i/>
          <w:sz w:val="28"/>
          <w:szCs w:val="28"/>
        </w:rPr>
      </w:pPr>
    </w:p>
    <w:p w:rsidR="00D72847" w:rsidRDefault="00D72847" w:rsidP="009F2D64">
      <w:pPr>
        <w:spacing w:after="0" w:line="240" w:lineRule="auto"/>
        <w:ind w:left="-451"/>
        <w:jc w:val="right"/>
        <w:rPr>
          <w:rFonts w:ascii="Times New Roman" w:hAnsi="Times New Roman"/>
          <w:b/>
          <w:i/>
          <w:sz w:val="28"/>
          <w:szCs w:val="28"/>
        </w:rPr>
      </w:pPr>
    </w:p>
    <w:p w:rsidR="009F2D64" w:rsidRPr="002E58E4" w:rsidRDefault="009F2D64" w:rsidP="009F2D64">
      <w:pPr>
        <w:spacing w:after="0" w:line="240" w:lineRule="auto"/>
        <w:ind w:left="-451"/>
        <w:jc w:val="right"/>
        <w:rPr>
          <w:rFonts w:ascii="Times New Roman" w:hAnsi="Times New Roman"/>
          <w:b/>
          <w:i/>
          <w:sz w:val="28"/>
          <w:szCs w:val="28"/>
        </w:rPr>
      </w:pPr>
      <w:r w:rsidRPr="002E58E4">
        <w:rPr>
          <w:rFonts w:ascii="Times New Roman" w:hAnsi="Times New Roman"/>
          <w:b/>
          <w:i/>
          <w:sz w:val="28"/>
          <w:szCs w:val="28"/>
        </w:rPr>
        <w:t xml:space="preserve">Дознаватель ОНД и </w:t>
      </w:r>
      <w:proofErr w:type="gramStart"/>
      <w:r w:rsidRPr="002E58E4">
        <w:rPr>
          <w:rFonts w:ascii="Times New Roman" w:hAnsi="Times New Roman"/>
          <w:b/>
          <w:i/>
          <w:sz w:val="28"/>
          <w:szCs w:val="28"/>
        </w:rPr>
        <w:t>ПР</w:t>
      </w:r>
      <w:proofErr w:type="gramEnd"/>
      <w:r w:rsidRPr="002E58E4">
        <w:rPr>
          <w:rFonts w:ascii="Times New Roman" w:hAnsi="Times New Roman"/>
          <w:b/>
          <w:i/>
          <w:sz w:val="28"/>
          <w:szCs w:val="28"/>
        </w:rPr>
        <w:t xml:space="preserve"> по Туруханскому району</w:t>
      </w:r>
    </w:p>
    <w:p w:rsidR="009F2D64" w:rsidRPr="002E58E4" w:rsidRDefault="009F2D64" w:rsidP="009F2D64">
      <w:pPr>
        <w:spacing w:after="0" w:line="240" w:lineRule="auto"/>
        <w:jc w:val="right"/>
        <w:rPr>
          <w:rFonts w:ascii="Times New Roman" w:hAnsi="Times New Roman"/>
          <w:b/>
          <w:i/>
          <w:sz w:val="28"/>
          <w:szCs w:val="28"/>
        </w:rPr>
      </w:pPr>
      <w:r w:rsidRPr="002E58E4">
        <w:rPr>
          <w:rFonts w:ascii="Times New Roman" w:hAnsi="Times New Roman"/>
          <w:b/>
          <w:i/>
          <w:sz w:val="28"/>
          <w:szCs w:val="28"/>
        </w:rPr>
        <w:t xml:space="preserve">УНД и </w:t>
      </w:r>
      <w:proofErr w:type="gramStart"/>
      <w:r w:rsidRPr="002E58E4">
        <w:rPr>
          <w:rFonts w:ascii="Times New Roman" w:hAnsi="Times New Roman"/>
          <w:b/>
          <w:i/>
          <w:sz w:val="28"/>
          <w:szCs w:val="28"/>
        </w:rPr>
        <w:t>ПР</w:t>
      </w:r>
      <w:proofErr w:type="gramEnd"/>
      <w:r w:rsidRPr="002E58E4">
        <w:rPr>
          <w:rFonts w:ascii="Times New Roman" w:hAnsi="Times New Roman"/>
          <w:b/>
          <w:i/>
          <w:sz w:val="28"/>
          <w:szCs w:val="28"/>
        </w:rPr>
        <w:t xml:space="preserve"> Главного управления МЧС России по Красноярскому краю</w:t>
      </w:r>
    </w:p>
    <w:p w:rsidR="009F2D64" w:rsidRPr="002E58E4" w:rsidRDefault="009F2D64" w:rsidP="009F2D64">
      <w:pPr>
        <w:spacing w:after="0" w:line="240" w:lineRule="auto"/>
        <w:ind w:left="-451"/>
        <w:jc w:val="right"/>
        <w:rPr>
          <w:rFonts w:ascii="Times New Roman" w:hAnsi="Times New Roman"/>
          <w:b/>
          <w:i/>
          <w:sz w:val="28"/>
          <w:szCs w:val="28"/>
        </w:rPr>
      </w:pPr>
      <w:r w:rsidRPr="002E58E4">
        <w:rPr>
          <w:rFonts w:ascii="Times New Roman" w:hAnsi="Times New Roman"/>
          <w:b/>
          <w:i/>
          <w:sz w:val="28"/>
          <w:szCs w:val="28"/>
        </w:rPr>
        <w:t>ст. лейтенант внутренней службы</w:t>
      </w:r>
    </w:p>
    <w:p w:rsidR="009F2D64" w:rsidRDefault="009F2D64" w:rsidP="009F2D64">
      <w:pPr>
        <w:spacing w:after="0" w:line="240" w:lineRule="auto"/>
        <w:jc w:val="right"/>
        <w:rPr>
          <w:rFonts w:ascii="Times New Roman" w:hAnsi="Times New Roman"/>
          <w:b/>
          <w:i/>
          <w:sz w:val="28"/>
          <w:szCs w:val="28"/>
        </w:rPr>
      </w:pPr>
      <w:r w:rsidRPr="002E58E4">
        <w:rPr>
          <w:rFonts w:ascii="Times New Roman" w:hAnsi="Times New Roman"/>
          <w:b/>
          <w:i/>
          <w:sz w:val="28"/>
          <w:szCs w:val="28"/>
        </w:rPr>
        <w:t>А.А. Говорин</w:t>
      </w:r>
    </w:p>
    <w:p w:rsidR="009F2D64" w:rsidRDefault="009F2D64"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Default="00D72847" w:rsidP="009F2D64">
      <w:pPr>
        <w:spacing w:after="0" w:line="240" w:lineRule="auto"/>
        <w:jc w:val="right"/>
        <w:rPr>
          <w:rFonts w:ascii="Times New Roman" w:hAnsi="Times New Roman"/>
          <w:b/>
          <w:bCs/>
          <w:i/>
          <w:sz w:val="28"/>
          <w:szCs w:val="18"/>
        </w:rPr>
      </w:pPr>
    </w:p>
    <w:p w:rsidR="00D72847" w:rsidRPr="002E58E4" w:rsidRDefault="00D72847" w:rsidP="00D72847">
      <w:pPr>
        <w:spacing w:after="0" w:line="240" w:lineRule="auto"/>
        <w:jc w:val="center"/>
        <w:rPr>
          <w:rFonts w:ascii="Times New Roman" w:hAnsi="Times New Roman"/>
          <w:b/>
          <w:bCs/>
          <w:i/>
          <w:sz w:val="28"/>
          <w:szCs w:val="18"/>
        </w:rPr>
      </w:pPr>
    </w:p>
    <w:p w:rsidR="00640E62" w:rsidRPr="00640E62" w:rsidRDefault="00640E62" w:rsidP="00A250DE">
      <w:pPr>
        <w:spacing w:after="0" w:line="240" w:lineRule="auto"/>
        <w:ind w:firstLine="708"/>
        <w:jc w:val="both"/>
        <w:rPr>
          <w:rFonts w:ascii="Times New Roman" w:hAnsi="Times New Roman"/>
          <w:sz w:val="24"/>
          <w:szCs w:val="24"/>
        </w:rPr>
      </w:pPr>
    </w:p>
    <w:p w:rsidR="00A250DE" w:rsidRPr="00A250DE" w:rsidRDefault="00A250DE" w:rsidP="00A250DE">
      <w:pPr>
        <w:pStyle w:val="2"/>
        <w:shd w:val="clear" w:color="auto" w:fill="FFFFFF"/>
        <w:spacing w:before="0" w:after="0"/>
        <w:jc w:val="center"/>
        <w:rPr>
          <w:rFonts w:ascii="Times New Roman" w:hAnsi="Times New Roman" w:cs="Times New Roman"/>
          <w:bCs w:val="0"/>
          <w:i w:val="0"/>
          <w:color w:val="FF0000"/>
        </w:rPr>
      </w:pPr>
      <w:r w:rsidRPr="00A250DE">
        <w:rPr>
          <w:rFonts w:ascii="Times New Roman" w:hAnsi="Times New Roman" w:cs="Times New Roman"/>
          <w:bCs w:val="0"/>
          <w:i w:val="0"/>
          <w:color w:val="FF0000"/>
        </w:rPr>
        <w:lastRenderedPageBreak/>
        <w:t>МЕРЫ ПОЖАРНОЙ БЕЗОПАСНОСТИ В ОСЕННЕ-ЗИМНИЙ ПЕРИОД</w:t>
      </w:r>
    </w:p>
    <w:p w:rsidR="00A250DE" w:rsidRPr="00A250DE" w:rsidRDefault="00A250DE" w:rsidP="00A250DE">
      <w:pPr>
        <w:pStyle w:val="ab"/>
        <w:shd w:val="clear" w:color="auto" w:fill="FFFFFF"/>
        <w:spacing w:before="0" w:after="0"/>
        <w:jc w:val="both"/>
        <w:rPr>
          <w:color w:val="333333"/>
          <w:sz w:val="28"/>
          <w:szCs w:val="28"/>
        </w:rPr>
      </w:pPr>
      <w:r w:rsidRPr="00A250DE">
        <w:rPr>
          <w:color w:val="333333"/>
          <w:sz w:val="28"/>
          <w:szCs w:val="28"/>
        </w:rPr>
        <w:t>С приходом холодов наступает и осенне-зимний пожароопасный период. Статистика показывает, что наибольшее число пожаров в это время происходит в жилом секторе. Основной причиной происходящих в жилье в этот период пожаров является человеч</w:t>
      </w:r>
      <w:r w:rsidRPr="00A250DE">
        <w:rPr>
          <w:color w:val="333333"/>
          <w:sz w:val="28"/>
          <w:szCs w:val="28"/>
        </w:rPr>
        <w:t>е</w:t>
      </w:r>
      <w:r w:rsidRPr="00A250DE">
        <w:rPr>
          <w:color w:val="333333"/>
          <w:sz w:val="28"/>
          <w:szCs w:val="28"/>
        </w:rPr>
        <w:t>ский фактор.</w:t>
      </w:r>
    </w:p>
    <w:p w:rsidR="00A250DE" w:rsidRPr="00A250DE" w:rsidRDefault="00A250DE" w:rsidP="00A250DE">
      <w:pPr>
        <w:pStyle w:val="ab"/>
        <w:shd w:val="clear" w:color="auto" w:fill="FFFFFF"/>
        <w:spacing w:before="101" w:line="183" w:lineRule="atLeast"/>
        <w:jc w:val="both"/>
        <w:rPr>
          <w:color w:val="333333"/>
          <w:sz w:val="28"/>
          <w:szCs w:val="28"/>
        </w:rPr>
      </w:pPr>
      <w:r>
        <w:rPr>
          <w:color w:val="333333"/>
          <w:sz w:val="28"/>
          <w:szCs w:val="28"/>
        </w:rPr>
        <w:t>Отдел надзорной деятельности и профилактической работы по Туруханскому району</w:t>
      </w:r>
      <w:r w:rsidRPr="00A250DE">
        <w:rPr>
          <w:color w:val="333333"/>
          <w:sz w:val="28"/>
          <w:szCs w:val="28"/>
        </w:rPr>
        <w:t xml:space="preserve"> с наступлением пожароопасного периода просит жителей </w:t>
      </w:r>
      <w:r>
        <w:rPr>
          <w:color w:val="333333"/>
          <w:sz w:val="28"/>
          <w:szCs w:val="28"/>
        </w:rPr>
        <w:t>района</w:t>
      </w:r>
      <w:r w:rsidRPr="00A250DE">
        <w:rPr>
          <w:color w:val="333333"/>
          <w:sz w:val="28"/>
          <w:szCs w:val="28"/>
        </w:rPr>
        <w:t xml:space="preserve"> соблюдать меры п</w:t>
      </w:r>
      <w:r w:rsidRPr="00A250DE">
        <w:rPr>
          <w:color w:val="333333"/>
          <w:sz w:val="28"/>
          <w:szCs w:val="28"/>
        </w:rPr>
        <w:t>о</w:t>
      </w:r>
      <w:r w:rsidRPr="00A250DE">
        <w:rPr>
          <w:color w:val="333333"/>
          <w:sz w:val="28"/>
          <w:szCs w:val="28"/>
        </w:rPr>
        <w:t>жарной безопасности.</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w:t>
      </w:r>
      <w:proofErr w:type="gramStart"/>
      <w:r w:rsidRPr="00A250DE">
        <w:rPr>
          <w:color w:val="333333"/>
          <w:sz w:val="28"/>
          <w:szCs w:val="28"/>
        </w:rPr>
        <w:t>о</w:t>
      </w:r>
      <w:proofErr w:type="gramEnd"/>
      <w:r w:rsidRPr="00A250DE">
        <w:rPr>
          <w:color w:val="333333"/>
          <w:sz w:val="28"/>
          <w:szCs w:val="28"/>
        </w:rPr>
        <w:t>тремонтируйте электропроводку, неисправные выключатели, розетки;</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отопительные электрические приборы, плиты содержите в исправном состоянии, п</w:t>
      </w:r>
      <w:r w:rsidRPr="00A250DE">
        <w:rPr>
          <w:color w:val="333333"/>
          <w:sz w:val="28"/>
          <w:szCs w:val="28"/>
        </w:rPr>
        <w:t>о</w:t>
      </w:r>
      <w:r w:rsidRPr="00A250DE">
        <w:rPr>
          <w:color w:val="333333"/>
          <w:sz w:val="28"/>
          <w:szCs w:val="28"/>
        </w:rPr>
        <w:t>дальше от штор и мебели на несгораемых подставках;</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не допускайте включения в одну сеть электроприборов повышенной мощности, это приводит к перегрузке в электросети;</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не применяйте самодельные электронагревательные приборы;</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перед уходом из дома проверяйте выключение газового и электрического оборуд</w:t>
      </w:r>
      <w:r w:rsidRPr="00A250DE">
        <w:rPr>
          <w:color w:val="333333"/>
          <w:sz w:val="28"/>
          <w:szCs w:val="28"/>
        </w:rPr>
        <w:t>о</w:t>
      </w:r>
      <w:r w:rsidRPr="00A250DE">
        <w:rPr>
          <w:color w:val="333333"/>
          <w:sz w:val="28"/>
          <w:szCs w:val="28"/>
        </w:rPr>
        <w:t>вания;</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не оставляйте детей без присмотра;</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курите в строго отведенных местах;</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своевременно ремонтируйте отопительные печи;</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очистите дымоходы от сажи;</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заделайте трещины в кладке печи и дымовой трубе глиняно-песчаным раствором, оштукатурьте и побелите;</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на полу перед топочной дверкой прибейте металлический лист размером 50×70 см;</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не допускайте перекала отопительной печи;</w:t>
      </w:r>
    </w:p>
    <w:p w:rsid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не растапливайте печь легко воспламеняющимися жидкостями.</w:t>
      </w:r>
    </w:p>
    <w:p w:rsidR="00D72847" w:rsidRDefault="00D72847" w:rsidP="00A250DE">
      <w:pPr>
        <w:pStyle w:val="ab"/>
        <w:shd w:val="clear" w:color="auto" w:fill="FFFFFF"/>
        <w:spacing w:before="101" w:line="183" w:lineRule="atLeast"/>
        <w:jc w:val="both"/>
        <w:rPr>
          <w:color w:val="333333"/>
          <w:sz w:val="28"/>
          <w:szCs w:val="28"/>
        </w:rPr>
      </w:pPr>
    </w:p>
    <w:p w:rsidR="00D72847" w:rsidRPr="00A250DE" w:rsidRDefault="00D72847" w:rsidP="00D72847">
      <w:pPr>
        <w:pStyle w:val="ab"/>
        <w:shd w:val="clear" w:color="auto" w:fill="FFFFFF"/>
        <w:spacing w:before="101" w:line="183" w:lineRule="atLeast"/>
        <w:jc w:val="center"/>
        <w:rPr>
          <w:color w:val="FF0000"/>
          <w:sz w:val="28"/>
          <w:szCs w:val="28"/>
        </w:rPr>
      </w:pPr>
      <w:r w:rsidRPr="00A250DE">
        <w:rPr>
          <w:rStyle w:val="ad"/>
          <w:color w:val="FF0000"/>
          <w:sz w:val="28"/>
          <w:szCs w:val="28"/>
        </w:rPr>
        <w:t>Памятка по пожарной безопасности в осенне-зимний пожароопасный период</w:t>
      </w:r>
    </w:p>
    <w:p w:rsidR="00D72847" w:rsidRPr="00A250DE" w:rsidRDefault="00D72847" w:rsidP="00D72847">
      <w:pPr>
        <w:pStyle w:val="ab"/>
        <w:shd w:val="clear" w:color="auto" w:fill="FFFFFF"/>
        <w:spacing w:before="101" w:line="183" w:lineRule="atLeast"/>
        <w:jc w:val="both"/>
        <w:rPr>
          <w:color w:val="333333"/>
          <w:sz w:val="28"/>
          <w:szCs w:val="28"/>
        </w:rPr>
      </w:pPr>
      <w:r w:rsidRPr="00A250DE">
        <w:rPr>
          <w:color w:val="333333"/>
          <w:sz w:val="28"/>
          <w:szCs w:val="28"/>
        </w:rPr>
        <w:t>С наступлением холодов начинается активное использование населением электроте</w:t>
      </w:r>
      <w:r w:rsidRPr="00A250DE">
        <w:rPr>
          <w:color w:val="333333"/>
          <w:sz w:val="28"/>
          <w:szCs w:val="28"/>
        </w:rPr>
        <w:t>х</w:t>
      </w:r>
      <w:r w:rsidRPr="00A250DE">
        <w:rPr>
          <w:color w:val="333333"/>
          <w:sz w:val="28"/>
          <w:szCs w:val="28"/>
        </w:rPr>
        <w:t>нических и теплогенерирующих устройств. Традиционно в данный период времени о</w:t>
      </w:r>
      <w:r w:rsidRPr="00A250DE">
        <w:rPr>
          <w:color w:val="333333"/>
          <w:sz w:val="28"/>
          <w:szCs w:val="28"/>
        </w:rPr>
        <w:t>с</w:t>
      </w:r>
      <w:r w:rsidRPr="00A250DE">
        <w:rPr>
          <w:color w:val="333333"/>
          <w:sz w:val="28"/>
          <w:szCs w:val="28"/>
        </w:rPr>
        <w:t>новное количество пожаров происходит по электротехническим причинам, и по причинам связанным с неправильным устройством или эксплуатацией теплоген</w:t>
      </w:r>
      <w:r w:rsidRPr="00A250DE">
        <w:rPr>
          <w:color w:val="333333"/>
          <w:sz w:val="28"/>
          <w:szCs w:val="28"/>
        </w:rPr>
        <w:t>е</w:t>
      </w:r>
      <w:r w:rsidRPr="00A250DE">
        <w:rPr>
          <w:color w:val="333333"/>
          <w:sz w:val="28"/>
          <w:szCs w:val="28"/>
        </w:rPr>
        <w:t>рирующих устройств печей и дымоходов. Требованиями пожарной безопасности уст</w:t>
      </w:r>
      <w:r w:rsidRPr="00A250DE">
        <w:rPr>
          <w:color w:val="333333"/>
          <w:sz w:val="28"/>
          <w:szCs w:val="28"/>
        </w:rPr>
        <w:t>а</w:t>
      </w:r>
      <w:r w:rsidRPr="00A250DE">
        <w:rPr>
          <w:color w:val="333333"/>
          <w:sz w:val="28"/>
          <w:szCs w:val="28"/>
        </w:rPr>
        <w:t>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w:t>
      </w:r>
      <w:r w:rsidRPr="00A250DE">
        <w:rPr>
          <w:color w:val="333333"/>
          <w:sz w:val="28"/>
          <w:szCs w:val="28"/>
        </w:rPr>
        <w:t>а</w:t>
      </w:r>
      <w:r w:rsidRPr="00A250DE">
        <w:rPr>
          <w:color w:val="333333"/>
          <w:sz w:val="28"/>
          <w:szCs w:val="28"/>
        </w:rPr>
        <w:t>сить себя от риска возникновения пожара.</w:t>
      </w:r>
    </w:p>
    <w:p w:rsidR="00D72847" w:rsidRDefault="00D72847" w:rsidP="00A250DE">
      <w:pPr>
        <w:pStyle w:val="ab"/>
        <w:shd w:val="clear" w:color="auto" w:fill="FFFFFF"/>
        <w:spacing w:before="101" w:line="183" w:lineRule="atLeast"/>
        <w:jc w:val="both"/>
        <w:rPr>
          <w:color w:val="333333"/>
          <w:sz w:val="28"/>
          <w:szCs w:val="28"/>
        </w:rPr>
      </w:pPr>
    </w:p>
    <w:p w:rsidR="004F3BED" w:rsidRPr="00A250DE" w:rsidRDefault="009F2D64" w:rsidP="00A250DE">
      <w:pPr>
        <w:pStyle w:val="ab"/>
        <w:shd w:val="clear" w:color="auto" w:fill="FFFFFF"/>
        <w:spacing w:before="101" w:line="183" w:lineRule="atLeast"/>
        <w:jc w:val="both"/>
        <w:rPr>
          <w:color w:val="333333"/>
          <w:sz w:val="28"/>
          <w:szCs w:val="28"/>
        </w:rPr>
      </w:pPr>
      <w:r>
        <w:rPr>
          <w:rFonts w:ascii="Helvetica" w:hAnsi="Helvetica"/>
          <w:noProof/>
          <w:color w:val="333333"/>
          <w:sz w:val="20"/>
          <w:szCs w:val="20"/>
        </w:rPr>
        <w:lastRenderedPageBreak/>
        <w:drawing>
          <wp:inline distT="0" distB="0" distL="0" distR="0">
            <wp:extent cx="6187440" cy="4152900"/>
            <wp:effectExtent l="19050" t="0" r="3810" b="0"/>
            <wp:docPr id="68" name="Рисунок 13" descr="https://pochtadm.ru/sites/default/files/styles/big/public/images/2020/12/photo_2020-12-02_12-36-36.jpg?itok=kfT2T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pochtadm.ru/sites/default/files/styles/big/public/images/2020/12/photo_2020-12-02_12-36-36.jpg?itok=kfT2Tt_8"/>
                    <pic:cNvPicPr>
                      <a:picLocks noChangeAspect="1" noChangeArrowheads="1"/>
                    </pic:cNvPicPr>
                  </pic:nvPicPr>
                  <pic:blipFill>
                    <a:blip r:embed="rId16"/>
                    <a:srcRect/>
                    <a:stretch>
                      <a:fillRect/>
                    </a:stretch>
                  </pic:blipFill>
                  <pic:spPr bwMode="auto">
                    <a:xfrm>
                      <a:off x="0" y="0"/>
                      <a:ext cx="6187440" cy="4152900"/>
                    </a:xfrm>
                    <a:prstGeom prst="rect">
                      <a:avLst/>
                    </a:prstGeom>
                    <a:noFill/>
                    <a:ln w="9525">
                      <a:noFill/>
                      <a:miter lim="800000"/>
                      <a:headEnd/>
                      <a:tailEnd/>
                    </a:ln>
                  </pic:spPr>
                </pic:pic>
              </a:graphicData>
            </a:graphic>
          </wp:inline>
        </w:drawing>
      </w:r>
    </w:p>
    <w:p w:rsidR="00A250DE" w:rsidRPr="00A250DE" w:rsidRDefault="00A250DE" w:rsidP="00A250DE">
      <w:pPr>
        <w:pStyle w:val="ab"/>
        <w:shd w:val="clear" w:color="auto" w:fill="FFFFFF"/>
        <w:spacing w:before="101" w:line="183" w:lineRule="atLeast"/>
        <w:jc w:val="center"/>
        <w:rPr>
          <w:color w:val="FF0000"/>
          <w:sz w:val="28"/>
          <w:szCs w:val="28"/>
        </w:rPr>
      </w:pPr>
      <w:r w:rsidRPr="00A250DE">
        <w:rPr>
          <w:rStyle w:val="ad"/>
          <w:color w:val="FF0000"/>
          <w:sz w:val="28"/>
          <w:szCs w:val="28"/>
        </w:rPr>
        <w:t>Меры пожарной безопасности при эксплуатации электрооборудования.</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При эксплуатации электрических приборов</w:t>
      </w:r>
      <w:r w:rsidRPr="00A250DE">
        <w:rPr>
          <w:rStyle w:val="ad"/>
          <w:color w:val="333333"/>
          <w:sz w:val="28"/>
          <w:szCs w:val="28"/>
        </w:rPr>
        <w:t> запрещается:</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использовать приемники электрической энергии (электроприборы) в условиях, не соответствующих требованиям инструкций предприятий-изготовителей, или име</w:t>
      </w:r>
      <w:r w:rsidRPr="00A250DE">
        <w:rPr>
          <w:color w:val="333333"/>
          <w:sz w:val="28"/>
          <w:szCs w:val="28"/>
        </w:rPr>
        <w:t>ю</w:t>
      </w:r>
      <w:r w:rsidRPr="00A250DE">
        <w:rPr>
          <w:color w:val="333333"/>
          <w:sz w:val="28"/>
          <w:szCs w:val="28"/>
        </w:rPr>
        <w:t>щие неисправности, а также эксплуатировать электропровода и кабели с поврежденной или потерявшей защитные свойства изоляцией;</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устанавливать самодельные вставки «жучки» при перегорании плавкой вставки пр</w:t>
      </w:r>
      <w:r w:rsidRPr="00A250DE">
        <w:rPr>
          <w:color w:val="333333"/>
          <w:sz w:val="28"/>
          <w:szCs w:val="28"/>
        </w:rPr>
        <w:t>е</w:t>
      </w:r>
      <w:r w:rsidRPr="00A250DE">
        <w:rPr>
          <w:color w:val="333333"/>
          <w:sz w:val="28"/>
          <w:szCs w:val="28"/>
        </w:rPr>
        <w:t>дохранителей, это приводит к перегреву всей электропроводки, короткому замыканию и возникновению пожара;</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окрашивать краской или заклеивать открытую электропроводку обоями;</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пользоваться поврежденными выключателями, розетками, патронами;</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закрывать электрические лампочки абажурами из горючих материалов.</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использование электронагревательных приборов при отсутствии или неисправности терморегуляторов, предусмотренных конструкцией</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lastRenderedPageBreak/>
        <w:t>Включенные электронагревательные приборы должны быть установлены на негорючие теплоизоляционные подставки.</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Для предупреждения высыхания и повреждения изоляции проводов запрещается пр</w:t>
      </w:r>
      <w:r w:rsidRPr="00A250DE">
        <w:rPr>
          <w:color w:val="333333"/>
          <w:sz w:val="28"/>
          <w:szCs w:val="28"/>
        </w:rPr>
        <w:t>о</w:t>
      </w:r>
      <w:r w:rsidRPr="00A250DE">
        <w:rPr>
          <w:color w:val="333333"/>
          <w:sz w:val="28"/>
          <w:szCs w:val="28"/>
        </w:rPr>
        <w:t>кладка их по нагревающимся поверхностям (печи, дымоходы, батареи отопления и т.д.).</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Перед уходом из дома на длительное время, нужно проверить и убедиться, что все эле</w:t>
      </w:r>
      <w:r w:rsidRPr="00A250DE">
        <w:rPr>
          <w:color w:val="333333"/>
          <w:sz w:val="28"/>
          <w:szCs w:val="28"/>
        </w:rPr>
        <w:t>к</w:t>
      </w:r>
      <w:r w:rsidRPr="00A250DE">
        <w:rPr>
          <w:color w:val="333333"/>
          <w:sz w:val="28"/>
          <w:szCs w:val="28"/>
        </w:rPr>
        <w:t>тронагревательные и осветительные приборы отключены.</w:t>
      </w:r>
    </w:p>
    <w:p w:rsidR="00A250DE" w:rsidRPr="00A250DE" w:rsidRDefault="00A250DE" w:rsidP="00A250DE">
      <w:pPr>
        <w:pStyle w:val="ab"/>
        <w:shd w:val="clear" w:color="auto" w:fill="FFFFFF"/>
        <w:spacing w:before="101" w:line="183" w:lineRule="atLeast"/>
        <w:jc w:val="center"/>
        <w:rPr>
          <w:color w:val="FF0000"/>
          <w:sz w:val="28"/>
          <w:szCs w:val="28"/>
        </w:rPr>
      </w:pPr>
      <w:r w:rsidRPr="00A250DE">
        <w:rPr>
          <w:rStyle w:val="ad"/>
          <w:color w:val="FF0000"/>
          <w:sz w:val="28"/>
          <w:szCs w:val="28"/>
        </w:rPr>
        <w:t>Печное отопление.</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Печи, находящиеся в доме, должны быть в исправном состоянии и безопасны в пожарном отношении.</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Нужно помнить, что пожар может возникнуть в результате воздействия огня и искр ч</w:t>
      </w:r>
      <w:r w:rsidRPr="00A250DE">
        <w:rPr>
          <w:color w:val="333333"/>
          <w:sz w:val="28"/>
          <w:szCs w:val="28"/>
        </w:rPr>
        <w:t>е</w:t>
      </w:r>
      <w:r w:rsidRPr="00A250DE">
        <w:rPr>
          <w:color w:val="333333"/>
          <w:sz w:val="28"/>
          <w:szCs w:val="28"/>
        </w:rPr>
        <w:t>рез трещины и </w:t>
      </w:r>
      <w:proofErr w:type="spellStart"/>
      <w:r w:rsidRPr="00A250DE">
        <w:rPr>
          <w:color w:val="333333"/>
          <w:sz w:val="28"/>
          <w:szCs w:val="28"/>
        </w:rPr>
        <w:t>неплотности</w:t>
      </w:r>
      <w:proofErr w:type="spellEnd"/>
      <w:r w:rsidRPr="00A250DE">
        <w:rPr>
          <w:color w:val="333333"/>
          <w:sz w:val="28"/>
          <w:szCs w:val="28"/>
        </w:rPr>
        <w:t xml:space="preserve"> в кладке печей и дымовых каналов. В связи с этим, необх</w:t>
      </w:r>
      <w:r w:rsidRPr="00A250DE">
        <w:rPr>
          <w:color w:val="333333"/>
          <w:sz w:val="28"/>
          <w:szCs w:val="28"/>
        </w:rPr>
        <w:t>о</w:t>
      </w:r>
      <w:r w:rsidRPr="00A250DE">
        <w:rPr>
          <w:color w:val="333333"/>
          <w:sz w:val="28"/>
          <w:szCs w:val="28"/>
        </w:rPr>
        <w:t>димо периодически тщательно осматривать печи и дымовые трубы, устранять обнар</w:t>
      </w:r>
      <w:r w:rsidRPr="00A250DE">
        <w:rPr>
          <w:color w:val="333333"/>
          <w:sz w:val="28"/>
          <w:szCs w:val="28"/>
        </w:rPr>
        <w:t>у</w:t>
      </w:r>
      <w:r w:rsidRPr="00A250DE">
        <w:rPr>
          <w:color w:val="333333"/>
          <w:sz w:val="28"/>
          <w:szCs w:val="28"/>
        </w:rPr>
        <w:t>женные неисправности, при необходимости производить ремонт. Отложения сажи уд</w:t>
      </w:r>
      <w:r w:rsidRPr="00A250DE">
        <w:rPr>
          <w:color w:val="333333"/>
          <w:sz w:val="28"/>
          <w:szCs w:val="28"/>
        </w:rPr>
        <w:t>а</w:t>
      </w:r>
      <w:r w:rsidRPr="00A250DE">
        <w:rPr>
          <w:color w:val="333333"/>
          <w:sz w:val="28"/>
          <w:szCs w:val="28"/>
        </w:rPr>
        <w:t>ляют, и белят все элементы печи, побелка позволяет своевременно обнаружить трещ</w:t>
      </w:r>
      <w:r w:rsidRPr="00A250DE">
        <w:rPr>
          <w:color w:val="333333"/>
          <w:sz w:val="28"/>
          <w:szCs w:val="28"/>
        </w:rPr>
        <w:t>и</w:t>
      </w:r>
      <w:r w:rsidRPr="00A250DE">
        <w:rPr>
          <w:color w:val="333333"/>
          <w:sz w:val="28"/>
          <w:szCs w:val="28"/>
        </w:rPr>
        <w:t>ны и прогары.</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При эксплуатации печей следует выполнять следующие требования:</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xml:space="preserve">— перед топкой должен быть прибит </w:t>
      </w:r>
      <w:proofErr w:type="spellStart"/>
      <w:r w:rsidRPr="00A250DE">
        <w:rPr>
          <w:color w:val="333333"/>
          <w:sz w:val="28"/>
          <w:szCs w:val="28"/>
        </w:rPr>
        <w:t>предтопочный</w:t>
      </w:r>
      <w:proofErr w:type="spellEnd"/>
      <w:r w:rsidRPr="00A250DE">
        <w:rPr>
          <w:color w:val="333333"/>
          <w:sz w:val="28"/>
          <w:szCs w:val="28"/>
        </w:rPr>
        <w:t xml:space="preserve"> лист, из стали размером 50×70 см и толщиной не менее 2 мм, предохраняющий от возгорания случайно выпавших искр;</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располагать топливо, другие горючие вещества и материалы на </w:t>
      </w:r>
      <w:proofErr w:type="spellStart"/>
      <w:r w:rsidRPr="00A250DE">
        <w:rPr>
          <w:color w:val="333333"/>
          <w:sz w:val="28"/>
          <w:szCs w:val="28"/>
        </w:rPr>
        <w:t>предтопочном</w:t>
      </w:r>
      <w:proofErr w:type="spellEnd"/>
      <w:r w:rsidRPr="00A250DE">
        <w:rPr>
          <w:color w:val="333333"/>
          <w:sz w:val="28"/>
          <w:szCs w:val="28"/>
        </w:rPr>
        <w:t xml:space="preserve"> листе;</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недопустимо топить печи с открытыми дверцами;</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зола и шлак, выгребаемые из топок, должны быть пролиты водой, и удалены в специально отведенное для них безопасное место;</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дымовые трубы над сгораемыми крышами должны иметь искроуловители (металл</w:t>
      </w:r>
      <w:r w:rsidRPr="00A250DE">
        <w:rPr>
          <w:color w:val="333333"/>
          <w:sz w:val="28"/>
          <w:szCs w:val="28"/>
        </w:rPr>
        <w:t>и</w:t>
      </w:r>
      <w:r w:rsidRPr="00A250DE">
        <w:rPr>
          <w:color w:val="333333"/>
          <w:sz w:val="28"/>
          <w:szCs w:val="28"/>
        </w:rPr>
        <w:t>ческие сетки);</w:t>
      </w:r>
    </w:p>
    <w:p w:rsidR="00A250DE" w:rsidRPr="00A250DE" w:rsidRDefault="00A250DE" w:rsidP="00A250DE">
      <w:pPr>
        <w:pStyle w:val="ab"/>
        <w:shd w:val="clear" w:color="auto" w:fill="FFFFFF"/>
        <w:spacing w:before="101" w:line="183" w:lineRule="atLeast"/>
        <w:jc w:val="both"/>
        <w:rPr>
          <w:color w:val="333333"/>
          <w:sz w:val="28"/>
          <w:szCs w:val="28"/>
        </w:rPr>
      </w:pPr>
      <w:r w:rsidRPr="00A250DE">
        <w:rPr>
          <w:color w:val="333333"/>
          <w:sz w:val="28"/>
          <w:szCs w:val="28"/>
        </w:rPr>
        <w:t>— очищают дымоходы от сажи, как правило, перед началом отопительного сезона и не реже одного раза в два месяца во время отопительного сезона.</w:t>
      </w:r>
    </w:p>
    <w:p w:rsidR="00A250DE" w:rsidRPr="009F2D64" w:rsidRDefault="009F2D64" w:rsidP="009F2D64">
      <w:pPr>
        <w:pStyle w:val="ab"/>
        <w:shd w:val="clear" w:color="auto" w:fill="FFFFFF"/>
        <w:spacing w:before="101" w:line="183" w:lineRule="atLeast"/>
        <w:jc w:val="both"/>
        <w:rPr>
          <w:rFonts w:asciiTheme="minorHAnsi" w:hAnsiTheme="minorHAnsi"/>
          <w:noProof/>
          <w:color w:val="333333"/>
          <w:sz w:val="20"/>
          <w:szCs w:val="20"/>
        </w:rPr>
      </w:pPr>
      <w:r>
        <w:rPr>
          <w:rFonts w:ascii="Helvetica" w:hAnsi="Helvetica"/>
          <w:noProof/>
          <w:color w:val="333333"/>
          <w:sz w:val="20"/>
          <w:szCs w:val="20"/>
        </w:rPr>
        <w:lastRenderedPageBreak/>
        <w:drawing>
          <wp:inline distT="0" distB="0" distL="0" distR="0">
            <wp:extent cx="6187440" cy="4648200"/>
            <wp:effectExtent l="19050" t="0" r="3810" b="0"/>
            <wp:docPr id="62" name="Рисунок 12" descr="https://pochtadm.ru/sites/default/files/styles/big/public/images/2020/12/photo_2020-12-02_12-36-33.jpg?itok=5JrnC8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pochtadm.ru/sites/default/files/styles/big/public/images/2020/12/photo_2020-12-02_12-36-33.jpg?itok=5JrnC8gd"/>
                    <pic:cNvPicPr>
                      <a:picLocks noChangeAspect="1" noChangeArrowheads="1"/>
                    </pic:cNvPicPr>
                  </pic:nvPicPr>
                  <pic:blipFill>
                    <a:blip r:embed="rId17"/>
                    <a:srcRect/>
                    <a:stretch>
                      <a:fillRect/>
                    </a:stretch>
                  </pic:blipFill>
                  <pic:spPr bwMode="auto">
                    <a:xfrm>
                      <a:off x="0" y="0"/>
                      <a:ext cx="6187440" cy="4648200"/>
                    </a:xfrm>
                    <a:prstGeom prst="rect">
                      <a:avLst/>
                    </a:prstGeom>
                    <a:noFill/>
                    <a:ln w="9525">
                      <a:noFill/>
                      <a:miter lim="800000"/>
                      <a:headEnd/>
                      <a:tailEnd/>
                    </a:ln>
                  </pic:spPr>
                </pic:pic>
              </a:graphicData>
            </a:graphic>
          </wp:inline>
        </w:drawing>
      </w:r>
    </w:p>
    <w:p w:rsidR="00D72847" w:rsidRDefault="00D72847" w:rsidP="009F2D64">
      <w:pPr>
        <w:spacing w:after="0" w:line="240" w:lineRule="auto"/>
        <w:jc w:val="center"/>
        <w:rPr>
          <w:rFonts w:ascii="Times New Roman" w:hAnsi="Times New Roman"/>
          <w:b/>
          <w:sz w:val="28"/>
          <w:szCs w:val="28"/>
        </w:rPr>
      </w:pPr>
      <w:bookmarkStart w:id="0" w:name="_GoBack"/>
      <w:bookmarkEnd w:id="0"/>
    </w:p>
    <w:p w:rsidR="009F2D64" w:rsidRDefault="009F2D64" w:rsidP="009F2D64">
      <w:pPr>
        <w:spacing w:after="0" w:line="240" w:lineRule="auto"/>
        <w:jc w:val="center"/>
        <w:rPr>
          <w:rFonts w:ascii="Times New Roman" w:hAnsi="Times New Roman"/>
          <w:b/>
          <w:sz w:val="28"/>
          <w:szCs w:val="28"/>
        </w:rPr>
      </w:pPr>
      <w:r w:rsidRPr="002E58E4">
        <w:rPr>
          <w:rFonts w:ascii="Times New Roman" w:hAnsi="Times New Roman"/>
          <w:b/>
          <w:sz w:val="28"/>
          <w:szCs w:val="28"/>
        </w:rPr>
        <w:t>Берегите свой дом от пожара!</w:t>
      </w:r>
    </w:p>
    <w:p w:rsidR="009F2D64" w:rsidRPr="002E58E4" w:rsidRDefault="009F2D64" w:rsidP="009F2D64">
      <w:pPr>
        <w:spacing w:after="0" w:line="240" w:lineRule="auto"/>
        <w:jc w:val="center"/>
        <w:rPr>
          <w:rFonts w:ascii="Times New Roman" w:hAnsi="Times New Roman"/>
          <w:b/>
          <w:sz w:val="28"/>
          <w:szCs w:val="28"/>
        </w:rPr>
      </w:pPr>
    </w:p>
    <w:p w:rsidR="001357E6" w:rsidRDefault="009F2D64" w:rsidP="001357E6">
      <w:pPr>
        <w:spacing w:after="0"/>
        <w:ind w:left="-451"/>
        <w:jc w:val="right"/>
        <w:rPr>
          <w:rFonts w:ascii="Times New Roman" w:hAnsi="Times New Roman"/>
          <w:b/>
          <w:i/>
          <w:sz w:val="28"/>
          <w:szCs w:val="28"/>
        </w:rPr>
      </w:pPr>
      <w:r>
        <w:rPr>
          <w:rFonts w:ascii="Times New Roman" w:hAnsi="Times New Roman"/>
          <w:b/>
          <w:i/>
          <w:sz w:val="28"/>
          <w:szCs w:val="28"/>
        </w:rPr>
        <w:t xml:space="preserve">Начальник </w:t>
      </w:r>
      <w:r w:rsidR="001357E6" w:rsidRPr="00D77C9B">
        <w:rPr>
          <w:rFonts w:ascii="Times New Roman" w:hAnsi="Times New Roman"/>
          <w:b/>
          <w:i/>
          <w:sz w:val="28"/>
          <w:szCs w:val="28"/>
        </w:rPr>
        <w:t xml:space="preserve">ОНД и </w:t>
      </w:r>
      <w:proofErr w:type="gramStart"/>
      <w:r w:rsidR="001357E6" w:rsidRPr="00D77C9B">
        <w:rPr>
          <w:rFonts w:ascii="Times New Roman" w:hAnsi="Times New Roman"/>
          <w:b/>
          <w:i/>
          <w:sz w:val="28"/>
          <w:szCs w:val="28"/>
        </w:rPr>
        <w:t>ПР</w:t>
      </w:r>
      <w:proofErr w:type="gramEnd"/>
      <w:r w:rsidR="001357E6" w:rsidRPr="00D77C9B">
        <w:rPr>
          <w:rFonts w:ascii="Times New Roman" w:hAnsi="Times New Roman"/>
          <w:b/>
          <w:i/>
          <w:sz w:val="28"/>
          <w:szCs w:val="28"/>
        </w:rPr>
        <w:t xml:space="preserve"> по Туруханскому району</w:t>
      </w:r>
      <w:r w:rsidR="001357E6">
        <w:rPr>
          <w:rFonts w:ascii="Times New Roman" w:hAnsi="Times New Roman"/>
          <w:b/>
          <w:i/>
          <w:sz w:val="28"/>
          <w:szCs w:val="28"/>
        </w:rPr>
        <w:t xml:space="preserve"> </w:t>
      </w:r>
    </w:p>
    <w:p w:rsidR="001357E6" w:rsidRDefault="001357E6" w:rsidP="009F2D64">
      <w:pPr>
        <w:spacing w:after="0"/>
        <w:ind w:left="-451"/>
        <w:jc w:val="right"/>
        <w:rPr>
          <w:rFonts w:ascii="Times New Roman" w:hAnsi="Times New Roman"/>
          <w:b/>
          <w:i/>
          <w:sz w:val="28"/>
          <w:szCs w:val="28"/>
        </w:rPr>
      </w:pPr>
      <w:r w:rsidRPr="00D77C9B">
        <w:rPr>
          <w:rFonts w:ascii="Times New Roman" w:hAnsi="Times New Roman"/>
          <w:b/>
          <w:i/>
          <w:sz w:val="28"/>
          <w:szCs w:val="28"/>
        </w:rPr>
        <w:t xml:space="preserve">УНД и </w:t>
      </w:r>
      <w:proofErr w:type="gramStart"/>
      <w:r w:rsidRPr="00D77C9B">
        <w:rPr>
          <w:rFonts w:ascii="Times New Roman" w:hAnsi="Times New Roman"/>
          <w:b/>
          <w:i/>
          <w:sz w:val="28"/>
          <w:szCs w:val="28"/>
        </w:rPr>
        <w:t>ПР</w:t>
      </w:r>
      <w:proofErr w:type="gramEnd"/>
      <w:r w:rsidRPr="00D77C9B">
        <w:rPr>
          <w:rFonts w:ascii="Times New Roman" w:hAnsi="Times New Roman"/>
          <w:b/>
          <w:i/>
          <w:sz w:val="28"/>
          <w:szCs w:val="28"/>
        </w:rPr>
        <w:t xml:space="preserve"> Г</w:t>
      </w:r>
      <w:r w:rsidR="009F2D64">
        <w:rPr>
          <w:rFonts w:ascii="Times New Roman" w:hAnsi="Times New Roman"/>
          <w:b/>
          <w:i/>
          <w:sz w:val="28"/>
          <w:szCs w:val="28"/>
        </w:rPr>
        <w:t>У</w:t>
      </w:r>
      <w:r w:rsidRPr="00D77C9B">
        <w:rPr>
          <w:rFonts w:ascii="Times New Roman" w:hAnsi="Times New Roman"/>
          <w:b/>
          <w:i/>
          <w:sz w:val="28"/>
          <w:szCs w:val="28"/>
        </w:rPr>
        <w:t xml:space="preserve"> МЧС России по Красноярскому краю</w:t>
      </w:r>
    </w:p>
    <w:p w:rsidR="009F2D64" w:rsidRDefault="009F2D64" w:rsidP="009F2D64">
      <w:pPr>
        <w:spacing w:after="0"/>
        <w:ind w:left="-451"/>
        <w:jc w:val="right"/>
        <w:rPr>
          <w:rFonts w:ascii="Times New Roman" w:hAnsi="Times New Roman"/>
          <w:b/>
          <w:i/>
          <w:sz w:val="28"/>
          <w:szCs w:val="28"/>
        </w:rPr>
      </w:pPr>
      <w:r>
        <w:rPr>
          <w:rFonts w:ascii="Times New Roman" w:hAnsi="Times New Roman"/>
          <w:b/>
          <w:i/>
          <w:sz w:val="28"/>
          <w:szCs w:val="28"/>
        </w:rPr>
        <w:t>майор внутренней службы</w:t>
      </w:r>
    </w:p>
    <w:p w:rsidR="009F2D64" w:rsidRPr="001357E6" w:rsidRDefault="009F2D64" w:rsidP="009F2D64">
      <w:pPr>
        <w:spacing w:after="0"/>
        <w:ind w:left="-451"/>
        <w:jc w:val="right"/>
        <w:rPr>
          <w:rFonts w:ascii="Times New Roman" w:hAnsi="Times New Roman"/>
          <w:b/>
          <w:i/>
          <w:sz w:val="28"/>
          <w:szCs w:val="28"/>
        </w:rPr>
      </w:pPr>
      <w:r>
        <w:rPr>
          <w:rFonts w:ascii="Times New Roman" w:hAnsi="Times New Roman"/>
          <w:b/>
          <w:i/>
          <w:sz w:val="28"/>
          <w:szCs w:val="28"/>
        </w:rPr>
        <w:t xml:space="preserve">М.Н. </w:t>
      </w:r>
      <w:proofErr w:type="spellStart"/>
      <w:r>
        <w:rPr>
          <w:rFonts w:ascii="Times New Roman" w:hAnsi="Times New Roman"/>
          <w:b/>
          <w:i/>
          <w:sz w:val="28"/>
          <w:szCs w:val="28"/>
        </w:rPr>
        <w:t>Руш</w:t>
      </w:r>
      <w:proofErr w:type="spellEnd"/>
    </w:p>
    <w:p w:rsidR="001357E6" w:rsidRDefault="001357E6" w:rsidP="00DF2970">
      <w:pPr>
        <w:spacing w:after="0"/>
        <w:jc w:val="center"/>
        <w:rPr>
          <w:rFonts w:ascii="Times New Roman" w:hAnsi="Times New Roman"/>
          <w:b/>
          <w:color w:val="FF0000"/>
          <w:sz w:val="28"/>
          <w:szCs w:val="28"/>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650D43" w:rsidRDefault="00650D43" w:rsidP="00DA18E0">
      <w:pPr>
        <w:spacing w:before="100" w:beforeAutospacing="1" w:after="100" w:afterAutospacing="1"/>
        <w:jc w:val="center"/>
        <w:rPr>
          <w:rFonts w:ascii="Times New Roman" w:hAnsi="Times New Roman"/>
          <w:b/>
          <w:color w:val="FF0000"/>
          <w:sz w:val="28"/>
          <w:szCs w:val="28"/>
        </w:rPr>
      </w:pPr>
    </w:p>
    <w:p w:rsidR="00650D43" w:rsidRDefault="00650D43" w:rsidP="00DA18E0">
      <w:pPr>
        <w:spacing w:before="100" w:beforeAutospacing="1" w:after="100" w:afterAutospacing="1"/>
        <w:jc w:val="center"/>
        <w:rPr>
          <w:rFonts w:ascii="Times New Roman" w:hAnsi="Times New Roman"/>
          <w:b/>
          <w:color w:val="FF0000"/>
          <w:sz w:val="28"/>
          <w:szCs w:val="28"/>
        </w:rPr>
      </w:pPr>
    </w:p>
    <w:p w:rsidR="00650D43" w:rsidRDefault="00650D43" w:rsidP="00DA18E0">
      <w:pPr>
        <w:spacing w:before="100" w:beforeAutospacing="1" w:after="100" w:afterAutospacing="1"/>
        <w:jc w:val="center"/>
        <w:rPr>
          <w:rFonts w:ascii="Times New Roman" w:hAnsi="Times New Roman"/>
          <w:b/>
          <w:color w:val="FF0000"/>
          <w:sz w:val="28"/>
          <w:szCs w:val="28"/>
        </w:rPr>
      </w:pPr>
    </w:p>
    <w:p w:rsidR="00035746" w:rsidRPr="004E6A71" w:rsidRDefault="00035746" w:rsidP="00035746">
      <w:pPr>
        <w:pStyle w:val="ae"/>
        <w:jc w:val="center"/>
        <w:rPr>
          <w:b/>
          <w:color w:val="FF0000"/>
          <w:spacing w:val="-4"/>
          <w:szCs w:val="28"/>
        </w:rPr>
      </w:pPr>
      <w:r w:rsidRPr="004E6A71">
        <w:rPr>
          <w:b/>
          <w:color w:val="FF0000"/>
          <w:spacing w:val="-4"/>
          <w:szCs w:val="28"/>
        </w:rPr>
        <w:lastRenderedPageBreak/>
        <w:t xml:space="preserve">ДЕЯТЕЛЬНОСТЬ ОНД и </w:t>
      </w:r>
      <w:proofErr w:type="gramStart"/>
      <w:r w:rsidRPr="004E6A71">
        <w:rPr>
          <w:b/>
          <w:color w:val="FF0000"/>
          <w:spacing w:val="-4"/>
          <w:szCs w:val="28"/>
        </w:rPr>
        <w:t>ПР</w:t>
      </w:r>
      <w:proofErr w:type="gramEnd"/>
      <w:r w:rsidRPr="004E6A71">
        <w:rPr>
          <w:b/>
          <w:color w:val="FF0000"/>
          <w:spacing w:val="-4"/>
          <w:szCs w:val="28"/>
        </w:rPr>
        <w:t xml:space="preserve"> ПО ТУРУХАНСКОМУ РАЙОНУ ЗА 202</w:t>
      </w:r>
      <w:r w:rsidR="009F2D64">
        <w:rPr>
          <w:b/>
          <w:color w:val="FF0000"/>
          <w:spacing w:val="-4"/>
          <w:szCs w:val="28"/>
        </w:rPr>
        <w:t>1</w:t>
      </w:r>
      <w:r w:rsidRPr="004E6A71">
        <w:rPr>
          <w:b/>
          <w:color w:val="FF0000"/>
          <w:spacing w:val="-4"/>
          <w:szCs w:val="28"/>
        </w:rPr>
        <w:t xml:space="preserve"> ГОД</w:t>
      </w:r>
    </w:p>
    <w:p w:rsidR="00E46B57" w:rsidRPr="00E46B57" w:rsidRDefault="00E46B57" w:rsidP="00E46B57">
      <w:pPr>
        <w:ind w:firstLine="567"/>
        <w:jc w:val="both"/>
        <w:rPr>
          <w:rFonts w:ascii="Times New Roman" w:hAnsi="Times New Roman"/>
          <w:spacing w:val="-4"/>
          <w:sz w:val="28"/>
          <w:szCs w:val="28"/>
        </w:rPr>
      </w:pPr>
      <w:r w:rsidRPr="00E46B57">
        <w:rPr>
          <w:rFonts w:ascii="Times New Roman" w:hAnsi="Times New Roman"/>
          <w:sz w:val="28"/>
          <w:szCs w:val="28"/>
        </w:rPr>
        <w:t>Оперативная обстановка с пожарами и последствиями от них в Туруханском ра</w:t>
      </w:r>
      <w:r w:rsidRPr="00E46B57">
        <w:rPr>
          <w:rFonts w:ascii="Times New Roman" w:hAnsi="Times New Roman"/>
          <w:sz w:val="28"/>
          <w:szCs w:val="28"/>
        </w:rPr>
        <w:t>й</w:t>
      </w:r>
      <w:r w:rsidRPr="00E46B57">
        <w:rPr>
          <w:rFonts w:ascii="Times New Roman" w:hAnsi="Times New Roman"/>
          <w:sz w:val="28"/>
          <w:szCs w:val="28"/>
        </w:rPr>
        <w:t xml:space="preserve">оне на 01.12.2021 характеризуется следующими основными показателями: </w:t>
      </w:r>
      <w:r w:rsidRPr="00E46B57">
        <w:rPr>
          <w:rFonts w:ascii="Times New Roman" w:hAnsi="Times New Roman"/>
          <w:spacing w:val="-4"/>
          <w:sz w:val="28"/>
          <w:szCs w:val="28"/>
        </w:rPr>
        <w:t xml:space="preserve"> зарегистр</w:t>
      </w:r>
      <w:r w:rsidRPr="00E46B57">
        <w:rPr>
          <w:rFonts w:ascii="Times New Roman" w:hAnsi="Times New Roman"/>
          <w:spacing w:val="-4"/>
          <w:sz w:val="28"/>
          <w:szCs w:val="28"/>
        </w:rPr>
        <w:t>и</w:t>
      </w:r>
      <w:r w:rsidRPr="00E46B57">
        <w:rPr>
          <w:rFonts w:ascii="Times New Roman" w:hAnsi="Times New Roman"/>
          <w:spacing w:val="-4"/>
          <w:sz w:val="28"/>
          <w:szCs w:val="28"/>
        </w:rPr>
        <w:t xml:space="preserve">ровано 62 пожара (+1 </w:t>
      </w:r>
      <w:proofErr w:type="gramStart"/>
      <w:r w:rsidRPr="00E46B57">
        <w:rPr>
          <w:rFonts w:ascii="Times New Roman" w:hAnsi="Times New Roman"/>
          <w:spacing w:val="-4"/>
          <w:sz w:val="28"/>
          <w:szCs w:val="28"/>
        </w:rPr>
        <w:t>лесной</w:t>
      </w:r>
      <w:proofErr w:type="gramEnd"/>
      <w:r w:rsidRPr="00E46B57">
        <w:rPr>
          <w:rFonts w:ascii="Times New Roman" w:hAnsi="Times New Roman"/>
          <w:spacing w:val="-4"/>
          <w:sz w:val="28"/>
          <w:szCs w:val="28"/>
        </w:rPr>
        <w:t>), что на 9 пожаров (16,98 %) больше в сравнении с  анал</w:t>
      </w:r>
      <w:r w:rsidRPr="00E46B57">
        <w:rPr>
          <w:rFonts w:ascii="Times New Roman" w:hAnsi="Times New Roman"/>
          <w:spacing w:val="-4"/>
          <w:sz w:val="28"/>
          <w:szCs w:val="28"/>
        </w:rPr>
        <w:t>о</w:t>
      </w:r>
      <w:r w:rsidRPr="00E46B57">
        <w:rPr>
          <w:rFonts w:ascii="Times New Roman" w:hAnsi="Times New Roman"/>
          <w:spacing w:val="-4"/>
          <w:sz w:val="28"/>
          <w:szCs w:val="28"/>
        </w:rPr>
        <w:t xml:space="preserve">гичным периодом прошлого года – 53 (+ 32 лесных) </w:t>
      </w:r>
      <w:r w:rsidRPr="00E46B57">
        <w:rPr>
          <w:rFonts w:ascii="Times New Roman" w:hAnsi="Times New Roman"/>
          <w:sz w:val="28"/>
          <w:szCs w:val="28"/>
        </w:rPr>
        <w:t>пожаров</w:t>
      </w:r>
      <w:r w:rsidRPr="00E46B57">
        <w:rPr>
          <w:rFonts w:ascii="Times New Roman" w:hAnsi="Times New Roman"/>
          <w:spacing w:val="-4"/>
          <w:sz w:val="28"/>
          <w:szCs w:val="28"/>
        </w:rPr>
        <w:t>. При пожарах погибло 2 ч</w:t>
      </w:r>
      <w:r w:rsidRPr="00E46B57">
        <w:rPr>
          <w:rFonts w:ascii="Times New Roman" w:hAnsi="Times New Roman"/>
          <w:spacing w:val="-4"/>
          <w:sz w:val="28"/>
          <w:szCs w:val="28"/>
        </w:rPr>
        <w:t>е</w:t>
      </w:r>
      <w:r w:rsidRPr="00E46B57">
        <w:rPr>
          <w:rFonts w:ascii="Times New Roman" w:hAnsi="Times New Roman"/>
          <w:spacing w:val="-4"/>
          <w:sz w:val="28"/>
          <w:szCs w:val="28"/>
        </w:rPr>
        <w:t>ловека, что на 50% меньше в сравнении с аналогичным периодом прошлого года 4. Пол</w:t>
      </w:r>
      <w:r w:rsidRPr="00E46B57">
        <w:rPr>
          <w:rFonts w:ascii="Times New Roman" w:hAnsi="Times New Roman"/>
          <w:spacing w:val="-4"/>
          <w:sz w:val="28"/>
          <w:szCs w:val="28"/>
        </w:rPr>
        <w:t>у</w:t>
      </w:r>
      <w:r w:rsidRPr="00E46B57">
        <w:rPr>
          <w:rFonts w:ascii="Times New Roman" w:hAnsi="Times New Roman"/>
          <w:spacing w:val="-4"/>
          <w:sz w:val="28"/>
          <w:szCs w:val="28"/>
        </w:rPr>
        <w:t>чили травмы 6 человек, что на 300% больше в сравнении с аналогичным периодом пр</w:t>
      </w:r>
      <w:r w:rsidRPr="00E46B57">
        <w:rPr>
          <w:rFonts w:ascii="Times New Roman" w:hAnsi="Times New Roman"/>
          <w:spacing w:val="-4"/>
          <w:sz w:val="28"/>
          <w:szCs w:val="28"/>
        </w:rPr>
        <w:t>о</w:t>
      </w:r>
      <w:r w:rsidRPr="00E46B57">
        <w:rPr>
          <w:rFonts w:ascii="Times New Roman" w:hAnsi="Times New Roman"/>
          <w:spacing w:val="-4"/>
          <w:sz w:val="28"/>
          <w:szCs w:val="28"/>
        </w:rPr>
        <w:t>шлого года 2 человека.</w:t>
      </w:r>
    </w:p>
    <w:p w:rsidR="00E46B57" w:rsidRPr="00E46B57" w:rsidRDefault="00E46B57" w:rsidP="00E46B57">
      <w:pPr>
        <w:pStyle w:val="a9"/>
        <w:spacing w:after="0"/>
        <w:ind w:left="0" w:right="-56"/>
        <w:jc w:val="both"/>
        <w:rPr>
          <w:rFonts w:ascii="Times New Roman" w:hAnsi="Times New Roman"/>
          <w:sz w:val="28"/>
          <w:szCs w:val="28"/>
        </w:rPr>
      </w:pPr>
      <w:r w:rsidRPr="00E46B57">
        <w:rPr>
          <w:rFonts w:ascii="Times New Roman" w:hAnsi="Times New Roman"/>
          <w:sz w:val="28"/>
          <w:szCs w:val="28"/>
        </w:rPr>
        <w:t>Распределение  произошедших пожаров по основным причинам:</w:t>
      </w:r>
    </w:p>
    <w:p w:rsidR="00E46B57" w:rsidRPr="00E46B57" w:rsidRDefault="00E46B57" w:rsidP="00E46B57">
      <w:pPr>
        <w:pStyle w:val="a9"/>
        <w:numPr>
          <w:ilvl w:val="0"/>
          <w:numId w:val="12"/>
        </w:numPr>
        <w:spacing w:after="0"/>
        <w:ind w:right="-56"/>
        <w:jc w:val="both"/>
        <w:rPr>
          <w:rFonts w:ascii="Times New Roman" w:hAnsi="Times New Roman"/>
          <w:sz w:val="28"/>
          <w:szCs w:val="28"/>
        </w:rPr>
      </w:pPr>
      <w:r w:rsidRPr="00E46B57">
        <w:rPr>
          <w:rFonts w:ascii="Times New Roman" w:hAnsi="Times New Roman"/>
          <w:sz w:val="28"/>
          <w:szCs w:val="28"/>
        </w:rPr>
        <w:t>Неосторожное обращение с огнем  - 18, в 2020 – 20;</w:t>
      </w:r>
    </w:p>
    <w:p w:rsidR="00E46B57" w:rsidRPr="00E46B57" w:rsidRDefault="00E46B57" w:rsidP="00E46B57">
      <w:pPr>
        <w:pStyle w:val="a9"/>
        <w:numPr>
          <w:ilvl w:val="0"/>
          <w:numId w:val="12"/>
        </w:numPr>
        <w:spacing w:after="0"/>
        <w:ind w:right="-56"/>
        <w:jc w:val="both"/>
        <w:rPr>
          <w:rFonts w:ascii="Times New Roman" w:hAnsi="Times New Roman"/>
          <w:sz w:val="28"/>
          <w:szCs w:val="28"/>
        </w:rPr>
      </w:pPr>
      <w:r w:rsidRPr="00E46B57">
        <w:rPr>
          <w:rFonts w:ascii="Times New Roman" w:hAnsi="Times New Roman"/>
          <w:sz w:val="28"/>
          <w:szCs w:val="28"/>
        </w:rPr>
        <w:t xml:space="preserve">Нарушение правил устройства и эксплуатации электрооборудования (далее </w:t>
      </w:r>
      <w:proofErr w:type="spellStart"/>
      <w:r w:rsidRPr="00E46B57">
        <w:rPr>
          <w:rFonts w:ascii="Times New Roman" w:hAnsi="Times New Roman"/>
          <w:sz w:val="28"/>
          <w:szCs w:val="28"/>
        </w:rPr>
        <w:t>НП</w:t>
      </w:r>
      <w:r w:rsidRPr="00E46B57">
        <w:rPr>
          <w:rFonts w:ascii="Times New Roman" w:hAnsi="Times New Roman"/>
          <w:sz w:val="28"/>
          <w:szCs w:val="28"/>
        </w:rPr>
        <w:t>У</w:t>
      </w:r>
      <w:r w:rsidRPr="00E46B57">
        <w:rPr>
          <w:rFonts w:ascii="Times New Roman" w:hAnsi="Times New Roman"/>
          <w:sz w:val="28"/>
          <w:szCs w:val="28"/>
        </w:rPr>
        <w:t>иЭ</w:t>
      </w:r>
      <w:proofErr w:type="spellEnd"/>
      <w:r w:rsidRPr="00E46B57">
        <w:rPr>
          <w:rFonts w:ascii="Times New Roman" w:hAnsi="Times New Roman"/>
          <w:sz w:val="28"/>
          <w:szCs w:val="28"/>
        </w:rPr>
        <w:t xml:space="preserve"> электрооборудования) – 19, в 2020 - 12;</w:t>
      </w:r>
    </w:p>
    <w:p w:rsidR="00E46B57" w:rsidRPr="00E46B57" w:rsidRDefault="00E46B57" w:rsidP="00E46B57">
      <w:pPr>
        <w:pStyle w:val="a9"/>
        <w:numPr>
          <w:ilvl w:val="0"/>
          <w:numId w:val="12"/>
        </w:numPr>
        <w:spacing w:after="0"/>
        <w:ind w:right="-56"/>
        <w:jc w:val="both"/>
        <w:rPr>
          <w:rFonts w:ascii="Times New Roman" w:hAnsi="Times New Roman"/>
          <w:sz w:val="28"/>
          <w:szCs w:val="28"/>
        </w:rPr>
      </w:pPr>
      <w:r w:rsidRPr="00E46B57">
        <w:rPr>
          <w:rFonts w:ascii="Times New Roman" w:hAnsi="Times New Roman"/>
          <w:sz w:val="28"/>
          <w:szCs w:val="28"/>
        </w:rPr>
        <w:t xml:space="preserve">НППБ при монтаже эксплуатации печей - 8, в 2020 - 2;  </w:t>
      </w:r>
    </w:p>
    <w:p w:rsidR="00E46B57" w:rsidRPr="00E46B57" w:rsidRDefault="00E46B57" w:rsidP="00E46B57">
      <w:pPr>
        <w:pStyle w:val="a9"/>
        <w:numPr>
          <w:ilvl w:val="0"/>
          <w:numId w:val="12"/>
        </w:numPr>
        <w:spacing w:after="0"/>
        <w:ind w:right="-56"/>
        <w:jc w:val="both"/>
        <w:rPr>
          <w:rFonts w:ascii="Times New Roman" w:hAnsi="Times New Roman"/>
          <w:sz w:val="28"/>
          <w:szCs w:val="28"/>
        </w:rPr>
      </w:pPr>
      <w:r w:rsidRPr="00E46B57">
        <w:rPr>
          <w:rFonts w:ascii="Times New Roman" w:hAnsi="Times New Roman"/>
          <w:sz w:val="28"/>
          <w:szCs w:val="28"/>
        </w:rPr>
        <w:t>Прочие причины – 5, в 2020 – 8.</w:t>
      </w:r>
    </w:p>
    <w:p w:rsidR="00E46B57" w:rsidRPr="00E46B57" w:rsidRDefault="00E46B57" w:rsidP="00E46B57">
      <w:pPr>
        <w:pStyle w:val="a9"/>
        <w:numPr>
          <w:ilvl w:val="0"/>
          <w:numId w:val="12"/>
        </w:numPr>
        <w:spacing w:after="0"/>
        <w:ind w:right="-56"/>
        <w:jc w:val="both"/>
        <w:rPr>
          <w:rFonts w:ascii="Times New Roman" w:hAnsi="Times New Roman"/>
          <w:sz w:val="28"/>
          <w:szCs w:val="28"/>
        </w:rPr>
      </w:pPr>
      <w:r w:rsidRPr="00E46B57">
        <w:rPr>
          <w:rFonts w:ascii="Times New Roman" w:hAnsi="Times New Roman"/>
          <w:sz w:val="28"/>
          <w:szCs w:val="28"/>
        </w:rPr>
        <w:t>Шалость детей – 5, в 2020 – 5.</w:t>
      </w:r>
    </w:p>
    <w:p w:rsidR="00E46B57" w:rsidRPr="00E46B57" w:rsidRDefault="00E46B57" w:rsidP="00E46B57">
      <w:pPr>
        <w:pStyle w:val="a9"/>
        <w:numPr>
          <w:ilvl w:val="0"/>
          <w:numId w:val="12"/>
        </w:numPr>
        <w:spacing w:after="0"/>
        <w:ind w:right="-56"/>
        <w:jc w:val="both"/>
        <w:rPr>
          <w:rFonts w:ascii="Times New Roman" w:hAnsi="Times New Roman"/>
          <w:sz w:val="28"/>
          <w:szCs w:val="28"/>
        </w:rPr>
      </w:pPr>
      <w:r w:rsidRPr="00E46B57">
        <w:rPr>
          <w:rFonts w:ascii="Times New Roman" w:hAnsi="Times New Roman"/>
          <w:sz w:val="28"/>
          <w:szCs w:val="28"/>
        </w:rPr>
        <w:t>Поджог – 1, в 2020 – 2;</w:t>
      </w:r>
    </w:p>
    <w:p w:rsidR="00E46B57" w:rsidRPr="00E46B57" w:rsidRDefault="00E46B57" w:rsidP="00E46B57">
      <w:pPr>
        <w:pStyle w:val="a9"/>
        <w:numPr>
          <w:ilvl w:val="0"/>
          <w:numId w:val="12"/>
        </w:numPr>
        <w:spacing w:after="0"/>
        <w:ind w:right="-56"/>
        <w:jc w:val="both"/>
        <w:rPr>
          <w:rFonts w:ascii="Times New Roman" w:hAnsi="Times New Roman"/>
          <w:sz w:val="28"/>
          <w:szCs w:val="28"/>
        </w:rPr>
      </w:pPr>
      <w:r w:rsidRPr="00E46B57">
        <w:rPr>
          <w:rFonts w:ascii="Times New Roman" w:hAnsi="Times New Roman"/>
          <w:sz w:val="28"/>
          <w:szCs w:val="28"/>
        </w:rPr>
        <w:t>Неисправность автомобиля – 6, в 2020-0.</w:t>
      </w:r>
    </w:p>
    <w:p w:rsidR="00E46B57" w:rsidRPr="00E46B57" w:rsidRDefault="00E46B57" w:rsidP="00E46B57">
      <w:pPr>
        <w:pStyle w:val="2"/>
        <w:numPr>
          <w:ilvl w:val="1"/>
          <w:numId w:val="0"/>
        </w:numPr>
        <w:tabs>
          <w:tab w:val="num" w:pos="0"/>
        </w:tabs>
        <w:suppressAutoHyphens/>
        <w:spacing w:before="0" w:after="0"/>
        <w:ind w:firstLine="567"/>
        <w:jc w:val="both"/>
        <w:rPr>
          <w:rFonts w:ascii="Times New Roman" w:hAnsi="Times New Roman" w:cs="Times New Roman"/>
          <w:b w:val="0"/>
          <w:i w:val="0"/>
        </w:rPr>
      </w:pPr>
      <w:proofErr w:type="gramStart"/>
      <w:r w:rsidRPr="00E46B57">
        <w:rPr>
          <w:rFonts w:ascii="Times New Roman" w:hAnsi="Times New Roman" w:cs="Times New Roman"/>
          <w:b w:val="0"/>
          <w:i w:val="0"/>
          <w:spacing w:val="-4"/>
        </w:rPr>
        <w:t xml:space="preserve">Пожары зарегистрированы в с. Туруханск -  18, п.  Бор – 9,  г. Игарка – 14,                          с. Ворогово - 6, д. </w:t>
      </w:r>
      <w:proofErr w:type="spellStart"/>
      <w:r w:rsidRPr="00E46B57">
        <w:rPr>
          <w:rFonts w:ascii="Times New Roman" w:hAnsi="Times New Roman" w:cs="Times New Roman"/>
          <w:b w:val="0"/>
          <w:i w:val="0"/>
          <w:spacing w:val="-4"/>
        </w:rPr>
        <w:t>Селиваниха</w:t>
      </w:r>
      <w:proofErr w:type="spellEnd"/>
      <w:r w:rsidRPr="00E46B57">
        <w:rPr>
          <w:rFonts w:ascii="Times New Roman" w:hAnsi="Times New Roman" w:cs="Times New Roman"/>
          <w:b w:val="0"/>
          <w:i w:val="0"/>
          <w:spacing w:val="-4"/>
        </w:rPr>
        <w:t xml:space="preserve"> – 1, д. </w:t>
      </w:r>
      <w:proofErr w:type="spellStart"/>
      <w:r w:rsidRPr="00E46B57">
        <w:rPr>
          <w:rFonts w:ascii="Times New Roman" w:hAnsi="Times New Roman" w:cs="Times New Roman"/>
          <w:b w:val="0"/>
          <w:i w:val="0"/>
          <w:spacing w:val="-4"/>
        </w:rPr>
        <w:t>Мадуйка</w:t>
      </w:r>
      <w:proofErr w:type="spellEnd"/>
      <w:r w:rsidRPr="00E46B57">
        <w:rPr>
          <w:rFonts w:ascii="Times New Roman" w:hAnsi="Times New Roman" w:cs="Times New Roman"/>
          <w:b w:val="0"/>
          <w:i w:val="0"/>
          <w:spacing w:val="-4"/>
        </w:rPr>
        <w:t xml:space="preserve"> – 2</w:t>
      </w:r>
      <w:r w:rsidRPr="00E46B57">
        <w:rPr>
          <w:rFonts w:ascii="Times New Roman" w:hAnsi="Times New Roman" w:cs="Times New Roman"/>
          <w:b w:val="0"/>
          <w:i w:val="0"/>
        </w:rPr>
        <w:t xml:space="preserve">, с. Верхнеимбатск – 1,                         д. </w:t>
      </w:r>
      <w:proofErr w:type="spellStart"/>
      <w:r w:rsidRPr="00E46B57">
        <w:rPr>
          <w:rFonts w:ascii="Times New Roman" w:hAnsi="Times New Roman" w:cs="Times New Roman"/>
          <w:b w:val="0"/>
          <w:i w:val="0"/>
        </w:rPr>
        <w:t>Фарково</w:t>
      </w:r>
      <w:proofErr w:type="spellEnd"/>
      <w:r w:rsidRPr="00E46B57">
        <w:rPr>
          <w:rFonts w:ascii="Times New Roman" w:hAnsi="Times New Roman" w:cs="Times New Roman"/>
          <w:b w:val="0"/>
          <w:i w:val="0"/>
        </w:rPr>
        <w:t xml:space="preserve"> – 2, д. </w:t>
      </w:r>
      <w:proofErr w:type="spellStart"/>
      <w:r w:rsidRPr="00E46B57">
        <w:rPr>
          <w:rFonts w:ascii="Times New Roman" w:hAnsi="Times New Roman" w:cs="Times New Roman"/>
          <w:b w:val="0"/>
          <w:i w:val="0"/>
        </w:rPr>
        <w:t>Курейка</w:t>
      </w:r>
      <w:proofErr w:type="spellEnd"/>
      <w:r w:rsidRPr="00E46B57">
        <w:rPr>
          <w:rFonts w:ascii="Times New Roman" w:hAnsi="Times New Roman" w:cs="Times New Roman"/>
          <w:b w:val="0"/>
          <w:i w:val="0"/>
        </w:rPr>
        <w:t xml:space="preserve"> – 1, </w:t>
      </w:r>
      <w:proofErr w:type="spellStart"/>
      <w:r w:rsidRPr="00E46B57">
        <w:rPr>
          <w:rFonts w:ascii="Times New Roman" w:hAnsi="Times New Roman" w:cs="Times New Roman"/>
          <w:b w:val="0"/>
          <w:i w:val="0"/>
        </w:rPr>
        <w:t>Ванкорское</w:t>
      </w:r>
      <w:proofErr w:type="spellEnd"/>
      <w:r w:rsidRPr="00E46B57">
        <w:rPr>
          <w:rFonts w:ascii="Times New Roman" w:hAnsi="Times New Roman" w:cs="Times New Roman"/>
          <w:b w:val="0"/>
          <w:i w:val="0"/>
        </w:rPr>
        <w:t xml:space="preserve"> месторождение – 4, д. Сумароково – 1,              д. </w:t>
      </w:r>
      <w:proofErr w:type="spellStart"/>
      <w:r w:rsidRPr="00E46B57">
        <w:rPr>
          <w:rFonts w:ascii="Times New Roman" w:hAnsi="Times New Roman" w:cs="Times New Roman"/>
          <w:b w:val="0"/>
          <w:i w:val="0"/>
        </w:rPr>
        <w:t>Старотуруханск</w:t>
      </w:r>
      <w:proofErr w:type="spellEnd"/>
      <w:r w:rsidRPr="00E46B57">
        <w:rPr>
          <w:rFonts w:ascii="Times New Roman" w:hAnsi="Times New Roman" w:cs="Times New Roman"/>
          <w:b w:val="0"/>
          <w:i w:val="0"/>
        </w:rPr>
        <w:t xml:space="preserve"> – 1, п. Келлог – 1, п. Светлогорск - 1. </w:t>
      </w:r>
      <w:proofErr w:type="gramEnd"/>
    </w:p>
    <w:p w:rsidR="00E46B57" w:rsidRPr="00E46B57" w:rsidRDefault="00E46B57" w:rsidP="00E46B57">
      <w:pPr>
        <w:pStyle w:val="2"/>
        <w:numPr>
          <w:ilvl w:val="1"/>
          <w:numId w:val="0"/>
        </w:numPr>
        <w:tabs>
          <w:tab w:val="num" w:pos="0"/>
        </w:tabs>
        <w:suppressAutoHyphens/>
        <w:spacing w:before="0" w:after="0"/>
        <w:ind w:firstLine="567"/>
        <w:jc w:val="both"/>
        <w:rPr>
          <w:rFonts w:ascii="Times New Roman" w:hAnsi="Times New Roman" w:cs="Times New Roman"/>
          <w:b w:val="0"/>
          <w:i w:val="0"/>
          <w:spacing w:val="-4"/>
        </w:rPr>
      </w:pPr>
      <w:r w:rsidRPr="00E46B57">
        <w:rPr>
          <w:rFonts w:ascii="Times New Roman" w:hAnsi="Times New Roman" w:cs="Times New Roman"/>
          <w:b w:val="0"/>
          <w:i w:val="0"/>
        </w:rPr>
        <w:t>Из анализа пожаров, очевидно, что 27</w:t>
      </w:r>
      <w:r w:rsidRPr="00E46B57">
        <w:rPr>
          <w:rFonts w:ascii="Times New Roman" w:hAnsi="Times New Roman" w:cs="Times New Roman"/>
          <w:b w:val="0"/>
          <w:i w:val="0"/>
          <w:color w:val="000000"/>
        </w:rPr>
        <w:t xml:space="preserve"> пожаров из 62 </w:t>
      </w:r>
      <w:r w:rsidRPr="00E46B57">
        <w:rPr>
          <w:rFonts w:ascii="Times New Roman" w:hAnsi="Times New Roman" w:cs="Times New Roman"/>
          <w:b w:val="0"/>
          <w:i w:val="0"/>
          <w:spacing w:val="-4"/>
        </w:rPr>
        <w:t>зафиксировано в жилом секторе. Их доля от общего числа пожаров составила  43,54</w:t>
      </w:r>
      <w:r w:rsidRPr="00E46B57">
        <w:rPr>
          <w:rFonts w:ascii="Times New Roman" w:hAnsi="Times New Roman" w:cs="Times New Roman"/>
          <w:b w:val="0"/>
          <w:i w:val="0"/>
          <w:color w:val="000000"/>
          <w:spacing w:val="-4"/>
        </w:rPr>
        <w:t>%.</w:t>
      </w:r>
    </w:p>
    <w:p w:rsidR="00035746" w:rsidRPr="00201F12" w:rsidRDefault="00035746" w:rsidP="00035746">
      <w:pPr>
        <w:tabs>
          <w:tab w:val="num" w:pos="180"/>
        </w:tabs>
        <w:autoSpaceDE w:val="0"/>
        <w:autoSpaceDN w:val="0"/>
        <w:adjustRightInd w:val="0"/>
        <w:spacing w:after="0"/>
        <w:ind w:left="539" w:firstLine="567"/>
        <w:jc w:val="both"/>
        <w:rPr>
          <w:rFonts w:ascii="Times New Roman" w:hAnsi="Times New Roman"/>
          <w:color w:val="000000"/>
          <w:sz w:val="28"/>
          <w:szCs w:val="28"/>
        </w:rPr>
      </w:pPr>
      <w:r w:rsidRPr="00201F12">
        <w:rPr>
          <w:rFonts w:ascii="Times New Roman" w:hAnsi="Times New Roman"/>
          <w:color w:val="000000"/>
          <w:sz w:val="28"/>
          <w:szCs w:val="28"/>
        </w:rPr>
        <w:t>С целью стабилизации обстановки с пожарами и недопущения гибели и тра</w:t>
      </w:r>
      <w:r w:rsidRPr="00201F12">
        <w:rPr>
          <w:rFonts w:ascii="Times New Roman" w:hAnsi="Times New Roman"/>
          <w:color w:val="000000"/>
          <w:sz w:val="28"/>
          <w:szCs w:val="28"/>
        </w:rPr>
        <w:t>в</w:t>
      </w:r>
      <w:r w:rsidRPr="00201F12">
        <w:rPr>
          <w:rFonts w:ascii="Times New Roman" w:hAnsi="Times New Roman"/>
          <w:color w:val="000000"/>
          <w:sz w:val="28"/>
          <w:szCs w:val="28"/>
        </w:rPr>
        <w:t>мированных  людей  при пожарах за истекший период 202</w:t>
      </w:r>
      <w:r w:rsidR="00BF3A1A">
        <w:rPr>
          <w:rFonts w:ascii="Times New Roman" w:hAnsi="Times New Roman"/>
          <w:color w:val="000000"/>
          <w:sz w:val="28"/>
          <w:szCs w:val="28"/>
        </w:rPr>
        <w:t>1</w:t>
      </w:r>
      <w:r w:rsidRPr="00201F12">
        <w:rPr>
          <w:rFonts w:ascii="Times New Roman" w:hAnsi="Times New Roman"/>
          <w:color w:val="000000"/>
          <w:sz w:val="28"/>
          <w:szCs w:val="28"/>
        </w:rPr>
        <w:t xml:space="preserve"> года была проведена следующая работа: </w:t>
      </w:r>
    </w:p>
    <w:p w:rsidR="00035746" w:rsidRPr="00201F12" w:rsidRDefault="00035746" w:rsidP="00035746">
      <w:pPr>
        <w:tabs>
          <w:tab w:val="num" w:pos="180"/>
        </w:tabs>
        <w:spacing w:after="0"/>
        <w:ind w:left="539" w:firstLine="720"/>
        <w:jc w:val="both"/>
        <w:rPr>
          <w:rFonts w:ascii="Times New Roman" w:hAnsi="Times New Roman"/>
          <w:color w:val="000000"/>
          <w:spacing w:val="-4"/>
          <w:sz w:val="28"/>
          <w:szCs w:val="28"/>
        </w:rPr>
      </w:pPr>
      <w:r w:rsidRPr="00201F12">
        <w:rPr>
          <w:rFonts w:ascii="Times New Roman" w:hAnsi="Times New Roman"/>
          <w:color w:val="000000"/>
          <w:sz w:val="28"/>
          <w:szCs w:val="28"/>
        </w:rPr>
        <w:t>Составлены совместные планы для проведения профилактических меропри</w:t>
      </w:r>
      <w:r w:rsidRPr="00201F12">
        <w:rPr>
          <w:rFonts w:ascii="Times New Roman" w:hAnsi="Times New Roman"/>
          <w:color w:val="000000"/>
          <w:sz w:val="28"/>
          <w:szCs w:val="28"/>
        </w:rPr>
        <w:t>я</w:t>
      </w:r>
      <w:r w:rsidRPr="00201F12">
        <w:rPr>
          <w:rFonts w:ascii="Times New Roman" w:hAnsi="Times New Roman"/>
          <w:color w:val="000000"/>
          <w:sz w:val="28"/>
          <w:szCs w:val="28"/>
        </w:rPr>
        <w:t xml:space="preserve">тий с </w:t>
      </w:r>
      <w:r w:rsidR="000108BA">
        <w:rPr>
          <w:rFonts w:ascii="Times New Roman" w:hAnsi="Times New Roman"/>
          <w:color w:val="000000"/>
          <w:sz w:val="28"/>
          <w:szCs w:val="28"/>
        </w:rPr>
        <w:t>органами местного самоуправления</w:t>
      </w:r>
      <w:r w:rsidRPr="00201F12">
        <w:rPr>
          <w:rFonts w:ascii="Times New Roman" w:hAnsi="Times New Roman"/>
          <w:color w:val="000000"/>
          <w:sz w:val="28"/>
          <w:szCs w:val="28"/>
        </w:rPr>
        <w:t xml:space="preserve">, </w:t>
      </w:r>
      <w:r w:rsidR="000108BA">
        <w:rPr>
          <w:rFonts w:ascii="Times New Roman" w:hAnsi="Times New Roman"/>
          <w:color w:val="000000"/>
          <w:sz w:val="28"/>
          <w:szCs w:val="28"/>
        </w:rPr>
        <w:t>Отделом внутренних дел по Туруха</w:t>
      </w:r>
      <w:r w:rsidR="000108BA">
        <w:rPr>
          <w:rFonts w:ascii="Times New Roman" w:hAnsi="Times New Roman"/>
          <w:color w:val="000000"/>
          <w:sz w:val="28"/>
          <w:szCs w:val="28"/>
        </w:rPr>
        <w:t>н</w:t>
      </w:r>
      <w:r w:rsidR="000108BA">
        <w:rPr>
          <w:rFonts w:ascii="Times New Roman" w:hAnsi="Times New Roman"/>
          <w:color w:val="000000"/>
          <w:sz w:val="28"/>
          <w:szCs w:val="28"/>
        </w:rPr>
        <w:t xml:space="preserve">скому району, </w:t>
      </w:r>
      <w:r w:rsidR="000108BA" w:rsidRPr="000108BA">
        <w:rPr>
          <w:rFonts w:ascii="Times New Roman" w:hAnsi="Times New Roman"/>
          <w:color w:val="000000"/>
          <w:sz w:val="28"/>
          <w:szCs w:val="28"/>
        </w:rPr>
        <w:t>8 ПСО ФПС ГУ МЧС России</w:t>
      </w:r>
      <w:r w:rsidRPr="00201F12">
        <w:rPr>
          <w:rFonts w:ascii="Times New Roman" w:hAnsi="Times New Roman"/>
          <w:color w:val="000000"/>
          <w:sz w:val="28"/>
          <w:szCs w:val="28"/>
        </w:rPr>
        <w:t>, социальной защиты.</w:t>
      </w:r>
      <w:r w:rsidRPr="00201F12">
        <w:rPr>
          <w:rFonts w:ascii="Times New Roman" w:hAnsi="Times New Roman"/>
          <w:color w:val="000000"/>
          <w:spacing w:val="-4"/>
          <w:sz w:val="28"/>
          <w:szCs w:val="28"/>
        </w:rPr>
        <w:t xml:space="preserve"> Проводятся с</w:t>
      </w:r>
      <w:r w:rsidRPr="00201F12">
        <w:rPr>
          <w:rFonts w:ascii="Times New Roman" w:hAnsi="Times New Roman"/>
          <w:color w:val="000000"/>
          <w:spacing w:val="-4"/>
          <w:sz w:val="28"/>
          <w:szCs w:val="28"/>
        </w:rPr>
        <w:t>о</w:t>
      </w:r>
      <w:r w:rsidRPr="00201F12">
        <w:rPr>
          <w:rFonts w:ascii="Times New Roman" w:hAnsi="Times New Roman"/>
          <w:color w:val="000000"/>
          <w:spacing w:val="-4"/>
          <w:sz w:val="28"/>
          <w:szCs w:val="28"/>
        </w:rPr>
        <w:t>вместные рейды.</w:t>
      </w:r>
    </w:p>
    <w:p w:rsidR="00A60421" w:rsidRDefault="00A60421" w:rsidP="00035746">
      <w:pPr>
        <w:tabs>
          <w:tab w:val="num" w:pos="180"/>
        </w:tabs>
        <w:spacing w:after="0"/>
        <w:ind w:left="539" w:firstLine="720"/>
        <w:jc w:val="both"/>
        <w:rPr>
          <w:rFonts w:ascii="Times New Roman" w:hAnsi="Times New Roman"/>
          <w:spacing w:val="-4"/>
          <w:sz w:val="28"/>
          <w:szCs w:val="28"/>
          <w:lang w:eastAsia="ar-SA"/>
        </w:rPr>
      </w:pPr>
      <w:r w:rsidRPr="00A60421">
        <w:rPr>
          <w:rFonts w:ascii="Times New Roman" w:hAnsi="Times New Roman"/>
          <w:spacing w:val="-4"/>
          <w:sz w:val="28"/>
          <w:szCs w:val="28"/>
          <w:lang w:eastAsia="ar-SA"/>
        </w:rPr>
        <w:t>В соответствии с Приказом № 396  от 12.06.019 «</w:t>
      </w:r>
      <w:r w:rsidRPr="00A60421">
        <w:rPr>
          <w:rFonts w:ascii="Times New Roman" w:hAnsi="Times New Roman"/>
          <w:sz w:val="28"/>
          <w:szCs w:val="28"/>
          <w:lang w:eastAsia="ar-SA"/>
        </w:rPr>
        <w:t>Об организации профилакт</w:t>
      </w:r>
      <w:r w:rsidRPr="00A60421">
        <w:rPr>
          <w:rFonts w:ascii="Times New Roman" w:hAnsi="Times New Roman"/>
          <w:sz w:val="28"/>
          <w:szCs w:val="28"/>
          <w:lang w:eastAsia="ar-SA"/>
        </w:rPr>
        <w:t>и</w:t>
      </w:r>
      <w:r w:rsidRPr="00A60421">
        <w:rPr>
          <w:rFonts w:ascii="Times New Roman" w:hAnsi="Times New Roman"/>
          <w:sz w:val="28"/>
          <w:szCs w:val="28"/>
          <w:lang w:eastAsia="ar-SA"/>
        </w:rPr>
        <w:t xml:space="preserve">ческой работы на территории </w:t>
      </w:r>
      <w:r w:rsidRPr="00A60421">
        <w:rPr>
          <w:rFonts w:ascii="Times New Roman" w:hAnsi="Times New Roman"/>
          <w:bCs/>
          <w:sz w:val="28"/>
          <w:szCs w:val="28"/>
          <w:lang w:eastAsia="ar-SA"/>
        </w:rPr>
        <w:t>Красноярского края</w:t>
      </w:r>
      <w:r w:rsidRPr="00A60421">
        <w:rPr>
          <w:rFonts w:ascii="Times New Roman" w:hAnsi="Times New Roman"/>
          <w:spacing w:val="-4"/>
          <w:sz w:val="28"/>
          <w:szCs w:val="28"/>
          <w:lang w:eastAsia="ar-SA"/>
        </w:rPr>
        <w:t xml:space="preserve">» разработан и согласован график совместной профилактической работы с </w:t>
      </w:r>
      <w:r w:rsidR="008E0FA7" w:rsidRPr="008E0FA7">
        <w:rPr>
          <w:rFonts w:ascii="Times New Roman" w:hAnsi="Times New Roman"/>
          <w:spacing w:val="-4"/>
          <w:sz w:val="28"/>
          <w:szCs w:val="28"/>
          <w:lang w:eastAsia="ar-SA"/>
        </w:rPr>
        <w:t>8 ПСО ФПС ГУ МЧС России</w:t>
      </w:r>
      <w:r w:rsidRPr="00A60421">
        <w:rPr>
          <w:rFonts w:ascii="Times New Roman" w:hAnsi="Times New Roman"/>
          <w:spacing w:val="-4"/>
          <w:sz w:val="28"/>
          <w:szCs w:val="28"/>
          <w:lang w:eastAsia="ar-SA"/>
        </w:rPr>
        <w:t>. Подготовлены и направлены информации и материалы наглядной агитации по проведению проф</w:t>
      </w:r>
      <w:r w:rsidRPr="00A60421">
        <w:rPr>
          <w:rFonts w:ascii="Times New Roman" w:hAnsi="Times New Roman"/>
          <w:spacing w:val="-4"/>
          <w:sz w:val="28"/>
          <w:szCs w:val="28"/>
          <w:lang w:eastAsia="ar-SA"/>
        </w:rPr>
        <w:t>и</w:t>
      </w:r>
      <w:r w:rsidRPr="00A60421">
        <w:rPr>
          <w:rFonts w:ascii="Times New Roman" w:hAnsi="Times New Roman"/>
          <w:spacing w:val="-4"/>
          <w:sz w:val="28"/>
          <w:szCs w:val="28"/>
          <w:lang w:eastAsia="ar-SA"/>
        </w:rPr>
        <w:t xml:space="preserve">лактических мероприятий в </w:t>
      </w:r>
      <w:r w:rsidR="008E0FA7" w:rsidRPr="008E0FA7">
        <w:rPr>
          <w:rFonts w:ascii="Times New Roman" w:hAnsi="Times New Roman"/>
          <w:spacing w:val="-4"/>
          <w:sz w:val="28"/>
          <w:szCs w:val="28"/>
          <w:lang w:eastAsia="ar-SA"/>
        </w:rPr>
        <w:t>орган</w:t>
      </w:r>
      <w:r w:rsidR="008E0FA7">
        <w:rPr>
          <w:rFonts w:ascii="Times New Roman" w:hAnsi="Times New Roman"/>
          <w:spacing w:val="-4"/>
          <w:sz w:val="28"/>
          <w:szCs w:val="28"/>
          <w:lang w:eastAsia="ar-SA"/>
        </w:rPr>
        <w:t>ы</w:t>
      </w:r>
      <w:r w:rsidR="008E0FA7" w:rsidRPr="008E0FA7">
        <w:rPr>
          <w:rFonts w:ascii="Times New Roman" w:hAnsi="Times New Roman"/>
          <w:spacing w:val="-4"/>
          <w:sz w:val="28"/>
          <w:szCs w:val="28"/>
          <w:lang w:eastAsia="ar-SA"/>
        </w:rPr>
        <w:t xml:space="preserve"> местного самоуправления</w:t>
      </w:r>
      <w:r w:rsidR="008E0FA7">
        <w:rPr>
          <w:rFonts w:ascii="Times New Roman" w:hAnsi="Times New Roman"/>
          <w:spacing w:val="-4"/>
          <w:sz w:val="28"/>
          <w:szCs w:val="28"/>
          <w:lang w:eastAsia="ar-SA"/>
        </w:rPr>
        <w:t>, Отдел</w:t>
      </w:r>
      <w:r w:rsidR="008E0FA7" w:rsidRPr="008E0FA7">
        <w:rPr>
          <w:rFonts w:ascii="Times New Roman" w:hAnsi="Times New Roman"/>
          <w:spacing w:val="-4"/>
          <w:sz w:val="28"/>
          <w:szCs w:val="28"/>
          <w:lang w:eastAsia="ar-SA"/>
        </w:rPr>
        <w:t xml:space="preserve"> внутренних дел по Туруханскому району</w:t>
      </w:r>
      <w:r w:rsidRPr="00A60421">
        <w:rPr>
          <w:rFonts w:ascii="Times New Roman" w:hAnsi="Times New Roman"/>
          <w:spacing w:val="-4"/>
          <w:sz w:val="28"/>
          <w:szCs w:val="28"/>
          <w:lang w:eastAsia="ar-SA"/>
        </w:rPr>
        <w:t xml:space="preserve">, </w:t>
      </w:r>
      <w:r w:rsidR="008E0FA7">
        <w:rPr>
          <w:rFonts w:ascii="Times New Roman" w:hAnsi="Times New Roman"/>
          <w:spacing w:val="-4"/>
          <w:sz w:val="28"/>
          <w:szCs w:val="28"/>
          <w:lang w:eastAsia="ar-SA"/>
        </w:rPr>
        <w:t>социальную защиту</w:t>
      </w:r>
      <w:r w:rsidRPr="00A60421">
        <w:rPr>
          <w:rFonts w:ascii="Times New Roman" w:hAnsi="Times New Roman"/>
          <w:spacing w:val="-4"/>
          <w:sz w:val="28"/>
          <w:szCs w:val="28"/>
          <w:lang w:eastAsia="ar-SA"/>
        </w:rPr>
        <w:t xml:space="preserve">, организации. </w:t>
      </w:r>
    </w:p>
    <w:p w:rsidR="00035746" w:rsidRPr="00201F12" w:rsidRDefault="00035746" w:rsidP="00035746">
      <w:pPr>
        <w:tabs>
          <w:tab w:val="num" w:pos="180"/>
        </w:tabs>
        <w:spacing w:after="0"/>
        <w:ind w:left="539" w:firstLine="720"/>
        <w:jc w:val="both"/>
        <w:rPr>
          <w:rFonts w:ascii="Times New Roman" w:hAnsi="Times New Roman"/>
          <w:color w:val="000000"/>
          <w:spacing w:val="-4"/>
          <w:sz w:val="28"/>
          <w:szCs w:val="28"/>
        </w:rPr>
      </w:pPr>
      <w:r w:rsidRPr="00201F12">
        <w:rPr>
          <w:rFonts w:ascii="Times New Roman" w:hAnsi="Times New Roman"/>
          <w:color w:val="000000"/>
          <w:spacing w:val="-4"/>
          <w:sz w:val="28"/>
          <w:szCs w:val="28"/>
        </w:rPr>
        <w:t xml:space="preserve">В целях предупреждения пожаров и (или) гибели людей при них силами ОНД и </w:t>
      </w:r>
      <w:proofErr w:type="gramStart"/>
      <w:r w:rsidRPr="00201F12">
        <w:rPr>
          <w:rFonts w:ascii="Times New Roman" w:hAnsi="Times New Roman"/>
          <w:color w:val="000000"/>
          <w:spacing w:val="-4"/>
          <w:sz w:val="28"/>
          <w:szCs w:val="28"/>
        </w:rPr>
        <w:t>ПР</w:t>
      </w:r>
      <w:proofErr w:type="gramEnd"/>
      <w:r w:rsidRPr="00201F12">
        <w:rPr>
          <w:rFonts w:ascii="Times New Roman" w:hAnsi="Times New Roman"/>
          <w:color w:val="000000"/>
          <w:spacing w:val="-4"/>
          <w:sz w:val="28"/>
          <w:szCs w:val="28"/>
        </w:rPr>
        <w:t xml:space="preserve"> по Туруханскому району</w:t>
      </w:r>
      <w:r w:rsidR="00EC2C6F">
        <w:rPr>
          <w:rFonts w:ascii="Times New Roman" w:hAnsi="Times New Roman"/>
          <w:color w:val="000000"/>
          <w:spacing w:val="-4"/>
          <w:sz w:val="28"/>
          <w:szCs w:val="28"/>
        </w:rPr>
        <w:t>,</w:t>
      </w:r>
      <w:r w:rsidRPr="00201F12">
        <w:rPr>
          <w:rFonts w:ascii="Times New Roman" w:hAnsi="Times New Roman"/>
          <w:color w:val="000000"/>
          <w:spacing w:val="-4"/>
          <w:sz w:val="28"/>
          <w:szCs w:val="28"/>
        </w:rPr>
        <w:t xml:space="preserve"> </w:t>
      </w:r>
      <w:r w:rsidR="00EC2C6F" w:rsidRPr="00EC2C6F">
        <w:rPr>
          <w:rFonts w:ascii="Times New Roman" w:hAnsi="Times New Roman"/>
          <w:color w:val="000000"/>
          <w:spacing w:val="-4"/>
          <w:sz w:val="28"/>
          <w:szCs w:val="28"/>
        </w:rPr>
        <w:t>орган</w:t>
      </w:r>
      <w:r w:rsidR="00EC2C6F">
        <w:rPr>
          <w:rFonts w:ascii="Times New Roman" w:hAnsi="Times New Roman"/>
          <w:color w:val="000000"/>
          <w:spacing w:val="-4"/>
          <w:sz w:val="28"/>
          <w:szCs w:val="28"/>
        </w:rPr>
        <w:t>ов</w:t>
      </w:r>
      <w:r w:rsidR="00EC2C6F" w:rsidRPr="00EC2C6F">
        <w:rPr>
          <w:rFonts w:ascii="Times New Roman" w:hAnsi="Times New Roman"/>
          <w:color w:val="000000"/>
          <w:spacing w:val="-4"/>
          <w:sz w:val="28"/>
          <w:szCs w:val="28"/>
        </w:rPr>
        <w:t xml:space="preserve"> местного самоуправления, Отдел</w:t>
      </w:r>
      <w:r w:rsidR="00EC2C6F">
        <w:rPr>
          <w:rFonts w:ascii="Times New Roman" w:hAnsi="Times New Roman"/>
          <w:color w:val="000000"/>
          <w:spacing w:val="-4"/>
          <w:sz w:val="28"/>
          <w:szCs w:val="28"/>
        </w:rPr>
        <w:t>а</w:t>
      </w:r>
      <w:r w:rsidR="00EC2C6F" w:rsidRPr="00EC2C6F">
        <w:rPr>
          <w:rFonts w:ascii="Times New Roman" w:hAnsi="Times New Roman"/>
          <w:color w:val="000000"/>
          <w:spacing w:val="-4"/>
          <w:sz w:val="28"/>
          <w:szCs w:val="28"/>
        </w:rPr>
        <w:t xml:space="preserve"> внутренних дел по Туруханскому району, 8 ПСО ФПС ГУ МЧС России, социальной защиты </w:t>
      </w:r>
      <w:r w:rsidRPr="00201F12">
        <w:rPr>
          <w:rFonts w:ascii="Times New Roman" w:hAnsi="Times New Roman"/>
          <w:color w:val="000000"/>
          <w:spacing w:val="-4"/>
          <w:sz w:val="28"/>
          <w:szCs w:val="28"/>
        </w:rPr>
        <w:t>ос</w:t>
      </w:r>
      <w:r w:rsidRPr="00201F12">
        <w:rPr>
          <w:rFonts w:ascii="Times New Roman" w:hAnsi="Times New Roman"/>
          <w:color w:val="000000"/>
          <w:spacing w:val="-4"/>
          <w:sz w:val="28"/>
          <w:szCs w:val="28"/>
        </w:rPr>
        <w:t>у</w:t>
      </w:r>
      <w:r w:rsidRPr="00201F12">
        <w:rPr>
          <w:rFonts w:ascii="Times New Roman" w:hAnsi="Times New Roman"/>
          <w:color w:val="000000"/>
          <w:spacing w:val="-4"/>
          <w:sz w:val="28"/>
          <w:szCs w:val="28"/>
        </w:rPr>
        <w:t xml:space="preserve">ществлено </w:t>
      </w:r>
      <w:r w:rsidR="00BF3A1A">
        <w:rPr>
          <w:rFonts w:ascii="Times New Roman" w:hAnsi="Times New Roman"/>
          <w:color w:val="000000"/>
          <w:spacing w:val="-4"/>
          <w:sz w:val="28"/>
          <w:szCs w:val="28"/>
        </w:rPr>
        <w:t>4769</w:t>
      </w:r>
      <w:r w:rsidRPr="00201F12">
        <w:rPr>
          <w:rFonts w:ascii="Times New Roman" w:hAnsi="Times New Roman"/>
          <w:color w:val="000000"/>
          <w:spacing w:val="-4"/>
          <w:sz w:val="28"/>
          <w:szCs w:val="28"/>
        </w:rPr>
        <w:t xml:space="preserve"> поквартирных обходов жилых домов с охватом </w:t>
      </w:r>
      <w:r w:rsidR="00BF3A1A">
        <w:rPr>
          <w:rFonts w:ascii="Times New Roman" w:hAnsi="Times New Roman"/>
          <w:color w:val="000000"/>
          <w:spacing w:val="-4"/>
          <w:sz w:val="28"/>
          <w:szCs w:val="28"/>
        </w:rPr>
        <w:t>8725</w:t>
      </w:r>
      <w:r w:rsidR="00D54C8E">
        <w:rPr>
          <w:rFonts w:ascii="Times New Roman" w:hAnsi="Times New Roman"/>
          <w:color w:val="000000"/>
          <w:spacing w:val="-4"/>
          <w:sz w:val="28"/>
          <w:szCs w:val="28"/>
        </w:rPr>
        <w:t xml:space="preserve"> человек</w:t>
      </w:r>
      <w:r w:rsidRPr="00201F12">
        <w:rPr>
          <w:rFonts w:ascii="Times New Roman" w:hAnsi="Times New Roman"/>
          <w:color w:val="000000"/>
          <w:spacing w:val="-4"/>
          <w:sz w:val="28"/>
          <w:szCs w:val="28"/>
        </w:rPr>
        <w:t>. Пров</w:t>
      </w:r>
      <w:r w:rsidRPr="00201F12">
        <w:rPr>
          <w:rFonts w:ascii="Times New Roman" w:hAnsi="Times New Roman"/>
          <w:color w:val="000000"/>
          <w:spacing w:val="-4"/>
          <w:sz w:val="28"/>
          <w:szCs w:val="28"/>
        </w:rPr>
        <w:t>е</w:t>
      </w:r>
      <w:r w:rsidRPr="00201F12">
        <w:rPr>
          <w:rFonts w:ascii="Times New Roman" w:hAnsi="Times New Roman"/>
          <w:color w:val="000000"/>
          <w:spacing w:val="-4"/>
          <w:sz w:val="28"/>
          <w:szCs w:val="28"/>
        </w:rPr>
        <w:t xml:space="preserve">дено </w:t>
      </w:r>
      <w:r w:rsidR="00BF3A1A">
        <w:rPr>
          <w:rFonts w:ascii="Times New Roman" w:hAnsi="Times New Roman"/>
          <w:color w:val="000000"/>
          <w:spacing w:val="-4"/>
          <w:sz w:val="28"/>
          <w:szCs w:val="28"/>
        </w:rPr>
        <w:t>726</w:t>
      </w:r>
      <w:r w:rsidRPr="00201F12">
        <w:rPr>
          <w:rFonts w:ascii="Times New Roman" w:hAnsi="Times New Roman"/>
          <w:color w:val="000000"/>
          <w:spacing w:val="-4"/>
          <w:sz w:val="28"/>
          <w:szCs w:val="28"/>
        </w:rPr>
        <w:t xml:space="preserve"> инструктаж</w:t>
      </w:r>
      <w:r>
        <w:rPr>
          <w:rFonts w:ascii="Times New Roman" w:hAnsi="Times New Roman"/>
          <w:color w:val="000000"/>
          <w:spacing w:val="-4"/>
          <w:sz w:val="28"/>
          <w:szCs w:val="28"/>
        </w:rPr>
        <w:t>ей</w:t>
      </w:r>
      <w:r w:rsidRPr="00201F12">
        <w:rPr>
          <w:rFonts w:ascii="Times New Roman" w:hAnsi="Times New Roman"/>
          <w:color w:val="000000"/>
          <w:spacing w:val="-4"/>
          <w:sz w:val="28"/>
          <w:szCs w:val="28"/>
        </w:rPr>
        <w:t xml:space="preserve"> о соблюдении мер пожарной безопасности в организациях о</w:t>
      </w:r>
      <w:r w:rsidRPr="00201F12">
        <w:rPr>
          <w:rFonts w:ascii="Times New Roman" w:hAnsi="Times New Roman"/>
          <w:color w:val="000000"/>
          <w:spacing w:val="-4"/>
          <w:sz w:val="28"/>
          <w:szCs w:val="28"/>
        </w:rPr>
        <w:t>х</w:t>
      </w:r>
      <w:r w:rsidRPr="00201F12">
        <w:rPr>
          <w:rFonts w:ascii="Times New Roman" w:hAnsi="Times New Roman"/>
          <w:color w:val="000000"/>
          <w:spacing w:val="-4"/>
          <w:sz w:val="28"/>
          <w:szCs w:val="28"/>
        </w:rPr>
        <w:lastRenderedPageBreak/>
        <w:t xml:space="preserve">ватом </w:t>
      </w:r>
      <w:r w:rsidR="00BF3A1A">
        <w:rPr>
          <w:rFonts w:ascii="Times New Roman" w:hAnsi="Times New Roman"/>
          <w:color w:val="000000"/>
          <w:spacing w:val="-4"/>
          <w:sz w:val="28"/>
          <w:szCs w:val="28"/>
        </w:rPr>
        <w:t>3781</w:t>
      </w:r>
      <w:r w:rsidRPr="00201F12">
        <w:rPr>
          <w:rFonts w:ascii="Times New Roman" w:hAnsi="Times New Roman"/>
          <w:color w:val="000000"/>
          <w:spacing w:val="-4"/>
          <w:sz w:val="28"/>
          <w:szCs w:val="28"/>
        </w:rPr>
        <w:t xml:space="preserve"> человек. В многоквартирных домах на стендах вывешены памятки ПБ (Игарка-87, Туруханск-32, Бор - 49) Распространено  </w:t>
      </w:r>
      <w:r w:rsidR="00BF3A1A">
        <w:rPr>
          <w:rFonts w:ascii="Times New Roman" w:hAnsi="Times New Roman"/>
          <w:color w:val="000000"/>
          <w:spacing w:val="-4"/>
          <w:sz w:val="28"/>
          <w:szCs w:val="28"/>
        </w:rPr>
        <w:t>9967</w:t>
      </w:r>
      <w:r w:rsidRPr="00201F12">
        <w:rPr>
          <w:rFonts w:ascii="Times New Roman" w:hAnsi="Times New Roman"/>
          <w:color w:val="000000"/>
          <w:spacing w:val="-4"/>
          <w:sz w:val="28"/>
          <w:szCs w:val="28"/>
        </w:rPr>
        <w:t xml:space="preserve"> печатны</w:t>
      </w:r>
      <w:r w:rsidR="002F37AD">
        <w:rPr>
          <w:rFonts w:ascii="Times New Roman" w:hAnsi="Times New Roman"/>
          <w:color w:val="000000"/>
          <w:spacing w:val="-4"/>
          <w:sz w:val="28"/>
          <w:szCs w:val="28"/>
        </w:rPr>
        <w:t>х</w:t>
      </w:r>
      <w:r w:rsidRPr="00201F12">
        <w:rPr>
          <w:rFonts w:ascii="Times New Roman" w:hAnsi="Times New Roman"/>
          <w:color w:val="000000"/>
          <w:spacing w:val="-4"/>
          <w:sz w:val="28"/>
          <w:szCs w:val="28"/>
        </w:rPr>
        <w:t xml:space="preserve"> материал</w:t>
      </w:r>
      <w:r w:rsidR="002F37AD">
        <w:rPr>
          <w:rFonts w:ascii="Times New Roman" w:hAnsi="Times New Roman"/>
          <w:color w:val="000000"/>
          <w:spacing w:val="-4"/>
          <w:sz w:val="28"/>
          <w:szCs w:val="28"/>
        </w:rPr>
        <w:t>ов</w:t>
      </w:r>
      <w:r w:rsidRPr="00201F12">
        <w:rPr>
          <w:rFonts w:ascii="Times New Roman" w:hAnsi="Times New Roman"/>
          <w:color w:val="000000"/>
          <w:spacing w:val="-4"/>
          <w:sz w:val="28"/>
          <w:szCs w:val="28"/>
        </w:rPr>
        <w:t>, н</w:t>
      </w:r>
      <w:r w:rsidRPr="00201F12">
        <w:rPr>
          <w:rFonts w:ascii="Times New Roman" w:hAnsi="Times New Roman"/>
          <w:color w:val="000000"/>
          <w:spacing w:val="-4"/>
          <w:sz w:val="28"/>
          <w:szCs w:val="28"/>
        </w:rPr>
        <w:t>а</w:t>
      </w:r>
      <w:r w:rsidRPr="00201F12">
        <w:rPr>
          <w:rFonts w:ascii="Times New Roman" w:hAnsi="Times New Roman"/>
          <w:color w:val="000000"/>
          <w:spacing w:val="-4"/>
          <w:sz w:val="28"/>
          <w:szCs w:val="28"/>
        </w:rPr>
        <w:t>глядн</w:t>
      </w:r>
      <w:r w:rsidR="00BF3A1A">
        <w:rPr>
          <w:rFonts w:ascii="Times New Roman" w:hAnsi="Times New Roman"/>
          <w:color w:val="000000"/>
          <w:spacing w:val="-4"/>
          <w:sz w:val="28"/>
          <w:szCs w:val="28"/>
        </w:rPr>
        <w:t xml:space="preserve">ой </w:t>
      </w:r>
      <w:r w:rsidRPr="00201F12">
        <w:rPr>
          <w:rFonts w:ascii="Times New Roman" w:hAnsi="Times New Roman"/>
          <w:color w:val="000000"/>
          <w:spacing w:val="-4"/>
          <w:sz w:val="28"/>
          <w:szCs w:val="28"/>
        </w:rPr>
        <w:t xml:space="preserve">агитации о мерах пожарной безопасности. Опубликовано </w:t>
      </w:r>
      <w:r w:rsidR="00BF3A1A">
        <w:rPr>
          <w:rFonts w:ascii="Times New Roman" w:hAnsi="Times New Roman"/>
          <w:color w:val="000000"/>
          <w:spacing w:val="-4"/>
          <w:sz w:val="28"/>
          <w:szCs w:val="28"/>
        </w:rPr>
        <w:t xml:space="preserve">15 </w:t>
      </w:r>
      <w:r w:rsidRPr="00201F12">
        <w:rPr>
          <w:rFonts w:ascii="Times New Roman" w:hAnsi="Times New Roman"/>
          <w:color w:val="000000"/>
          <w:spacing w:val="-4"/>
          <w:sz w:val="28"/>
          <w:szCs w:val="28"/>
        </w:rPr>
        <w:t>стат</w:t>
      </w:r>
      <w:r w:rsidR="00BF3A1A">
        <w:rPr>
          <w:rFonts w:ascii="Times New Roman" w:hAnsi="Times New Roman"/>
          <w:color w:val="000000"/>
          <w:spacing w:val="-4"/>
          <w:sz w:val="28"/>
          <w:szCs w:val="28"/>
        </w:rPr>
        <w:t>ей</w:t>
      </w:r>
      <w:r w:rsidRPr="00201F12">
        <w:rPr>
          <w:rFonts w:ascii="Times New Roman" w:hAnsi="Times New Roman"/>
          <w:color w:val="000000"/>
          <w:spacing w:val="-4"/>
          <w:sz w:val="28"/>
          <w:szCs w:val="28"/>
        </w:rPr>
        <w:t xml:space="preserve"> в печа</w:t>
      </w:r>
      <w:r w:rsidRPr="00201F12">
        <w:rPr>
          <w:rFonts w:ascii="Times New Roman" w:hAnsi="Times New Roman"/>
          <w:color w:val="000000"/>
          <w:spacing w:val="-4"/>
          <w:sz w:val="28"/>
          <w:szCs w:val="28"/>
        </w:rPr>
        <w:t>т</w:t>
      </w:r>
      <w:r w:rsidRPr="00201F12">
        <w:rPr>
          <w:rFonts w:ascii="Times New Roman" w:hAnsi="Times New Roman"/>
          <w:color w:val="000000"/>
          <w:spacing w:val="-4"/>
          <w:sz w:val="28"/>
          <w:szCs w:val="28"/>
        </w:rPr>
        <w:t xml:space="preserve">ных изданиях, на интернет сайтах: </w:t>
      </w:r>
      <w:proofErr w:type="gramStart"/>
      <w:r w:rsidRPr="00201F12">
        <w:rPr>
          <w:rFonts w:ascii="Times New Roman" w:hAnsi="Times New Roman"/>
          <w:color w:val="000000"/>
          <w:spacing w:val="-4"/>
          <w:sz w:val="28"/>
          <w:szCs w:val="28"/>
        </w:rPr>
        <w:t>Администрации Туруханского района, г. Игарка, п. Светлогорск, п. Бор,  газета «</w:t>
      </w:r>
      <w:proofErr w:type="spellStart"/>
      <w:r w:rsidRPr="00201F12">
        <w:rPr>
          <w:rFonts w:ascii="Times New Roman" w:hAnsi="Times New Roman"/>
          <w:color w:val="000000"/>
          <w:spacing w:val="-4"/>
          <w:sz w:val="28"/>
          <w:szCs w:val="28"/>
        </w:rPr>
        <w:t>Игарские</w:t>
      </w:r>
      <w:proofErr w:type="spellEnd"/>
      <w:r w:rsidRPr="00201F12">
        <w:rPr>
          <w:rFonts w:ascii="Times New Roman" w:hAnsi="Times New Roman"/>
          <w:color w:val="000000"/>
          <w:spacing w:val="-4"/>
          <w:sz w:val="28"/>
          <w:szCs w:val="28"/>
        </w:rPr>
        <w:t xml:space="preserve"> новости» размещены </w:t>
      </w:r>
      <w:r w:rsidR="00BF3A1A">
        <w:rPr>
          <w:rFonts w:ascii="Times New Roman" w:hAnsi="Times New Roman"/>
          <w:color w:val="000000"/>
          <w:spacing w:val="-4"/>
          <w:sz w:val="28"/>
          <w:szCs w:val="28"/>
        </w:rPr>
        <w:t>84</w:t>
      </w:r>
      <w:r w:rsidRPr="00201F12">
        <w:rPr>
          <w:rFonts w:ascii="Times New Roman" w:hAnsi="Times New Roman"/>
          <w:color w:val="000000"/>
          <w:spacing w:val="-4"/>
          <w:sz w:val="28"/>
          <w:szCs w:val="28"/>
        </w:rPr>
        <w:t xml:space="preserve"> информационных биллютней «Азбука Безопасности»</w:t>
      </w:r>
      <w:r w:rsidRPr="00201F12">
        <w:rPr>
          <w:color w:val="000000"/>
          <w:spacing w:val="-4"/>
          <w:sz w:val="28"/>
          <w:szCs w:val="28"/>
        </w:rPr>
        <w:t>.</w:t>
      </w:r>
      <w:r w:rsidRPr="00201F12">
        <w:rPr>
          <w:rFonts w:ascii="Times New Roman" w:hAnsi="Times New Roman"/>
          <w:color w:val="000000"/>
          <w:spacing w:val="-4"/>
          <w:sz w:val="28"/>
          <w:szCs w:val="28"/>
        </w:rPr>
        <w:t xml:space="preserve"> </w:t>
      </w:r>
      <w:proofErr w:type="gramEnd"/>
    </w:p>
    <w:p w:rsidR="00035746" w:rsidRDefault="00035746" w:rsidP="00035746">
      <w:pPr>
        <w:pStyle w:val="a9"/>
        <w:spacing w:after="0"/>
        <w:ind w:left="142"/>
        <w:jc w:val="center"/>
        <w:rPr>
          <w:rFonts w:ascii="Times New Roman" w:hAnsi="Times New Roman"/>
          <w:b/>
          <w:i/>
          <w:sz w:val="28"/>
          <w:szCs w:val="28"/>
        </w:rPr>
      </w:pPr>
    </w:p>
    <w:p w:rsidR="00035746" w:rsidRPr="00BE3247" w:rsidRDefault="00035746" w:rsidP="00035746">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Начальник ОНД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по Туруханскому району</w:t>
      </w:r>
    </w:p>
    <w:p w:rsidR="00035746" w:rsidRPr="00BE3247" w:rsidRDefault="00035746" w:rsidP="00035746">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035746" w:rsidRPr="00BE3247" w:rsidRDefault="00035746" w:rsidP="00035746">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майор внутренней службы                                                                                                                                                   М.Н. </w:t>
      </w:r>
      <w:proofErr w:type="spellStart"/>
      <w:r w:rsidRPr="00BE3247">
        <w:rPr>
          <w:rFonts w:ascii="Times New Roman" w:hAnsi="Times New Roman"/>
          <w:b/>
          <w:i/>
          <w:sz w:val="28"/>
          <w:szCs w:val="28"/>
        </w:rPr>
        <w:t>Руш</w:t>
      </w:r>
      <w:proofErr w:type="spellEnd"/>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Pr="00BE3247" w:rsidRDefault="00BB31CA" w:rsidP="00BE3247">
      <w:pPr>
        <w:spacing w:after="0"/>
        <w:ind w:left="-451"/>
        <w:jc w:val="right"/>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9F2D64" w:rsidRDefault="00BB31CA" w:rsidP="00B05DF8">
      <w:pPr>
        <w:pStyle w:val="a9"/>
        <w:spacing w:after="0"/>
        <w:ind w:left="142"/>
        <w:jc w:val="center"/>
        <w:rPr>
          <w:rFonts w:ascii="Times New Roman" w:hAnsi="Times New Roman"/>
          <w:b/>
          <w:i/>
          <w:sz w:val="28"/>
          <w:szCs w:val="28"/>
        </w:rPr>
      </w:pPr>
      <w:r w:rsidRPr="00720AFC">
        <w:rPr>
          <w:rFonts w:ascii="Times New Roman" w:hAnsi="Times New Roman"/>
          <w:b/>
          <w:i/>
          <w:sz w:val="28"/>
          <w:szCs w:val="28"/>
        </w:rPr>
        <w:t xml:space="preserve">И помните, что пожар легче предупредить, чем погасить, и что маленькая </w:t>
      </w:r>
    </w:p>
    <w:p w:rsidR="00BB31CA" w:rsidRPr="00720AFC" w:rsidRDefault="00BB31CA" w:rsidP="00B05DF8">
      <w:pPr>
        <w:pStyle w:val="a9"/>
        <w:spacing w:after="0"/>
        <w:ind w:left="142"/>
        <w:jc w:val="center"/>
        <w:rPr>
          <w:rFonts w:ascii="Times New Roman" w:hAnsi="Times New Roman"/>
          <w:b/>
          <w:i/>
          <w:sz w:val="28"/>
          <w:szCs w:val="28"/>
        </w:rPr>
      </w:pPr>
      <w:r w:rsidRPr="00720AFC">
        <w:rPr>
          <w:rFonts w:ascii="Times New Roman" w:hAnsi="Times New Roman"/>
          <w:b/>
          <w:i/>
          <w:sz w:val="28"/>
          <w:szCs w:val="28"/>
        </w:rPr>
        <w:t>спичка может обернуться большой бедой!</w:t>
      </w:r>
    </w:p>
    <w:p w:rsidR="00BB31CA" w:rsidRPr="00FA21FC" w:rsidRDefault="00BB31CA" w:rsidP="00B05DF8">
      <w:pPr>
        <w:spacing w:after="0"/>
        <w:rPr>
          <w:rFonts w:ascii="Times New Roman" w:hAnsi="Times New Roman"/>
          <w:b/>
          <w:i/>
          <w:sz w:val="28"/>
          <w:szCs w:val="28"/>
        </w:rPr>
      </w:pPr>
    </w:p>
    <w:p w:rsidR="00BB31CA" w:rsidRDefault="00BB31CA" w:rsidP="00267751">
      <w:pPr>
        <w:pStyle w:val="a9"/>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BB31CA" w:rsidRDefault="00BB31CA" w:rsidP="00267751">
      <w:pPr>
        <w:pStyle w:val="a9"/>
        <w:spacing w:after="0"/>
        <w:ind w:left="142"/>
        <w:jc w:val="center"/>
        <w:rPr>
          <w:rFonts w:ascii="Times New Roman" w:hAnsi="Times New Roman"/>
          <w:b/>
          <w:i/>
          <w:sz w:val="28"/>
          <w:szCs w:val="28"/>
        </w:rPr>
      </w:pPr>
    </w:p>
    <w:p w:rsidR="00BB31CA" w:rsidRPr="00DA19EF" w:rsidRDefault="00BB31CA" w:rsidP="00B05DF8">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BB31CA" w:rsidRPr="00F878BB" w:rsidRDefault="00BB31CA" w:rsidP="00267751">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BB31CA" w:rsidRPr="00B77D3A" w:rsidTr="00A63C24">
        <w:trPr>
          <w:trHeight w:val="1971"/>
        </w:trPr>
        <w:tc>
          <w:tcPr>
            <w:tcW w:w="3436" w:type="dxa"/>
            <w:tcBorders>
              <w:top w:val="single" w:sz="4" w:space="0" w:color="auto"/>
              <w:bottom w:val="single" w:sz="4" w:space="0" w:color="auto"/>
              <w:right w:val="single" w:sz="4" w:space="0" w:color="auto"/>
            </w:tcBorders>
          </w:tcPr>
          <w:p w:rsidR="00BB31CA" w:rsidRPr="00B77D3A" w:rsidRDefault="00BB31CA" w:rsidP="00A63C24">
            <w:pPr>
              <w:ind w:left="220"/>
              <w:jc w:val="center"/>
              <w:rPr>
                <w:rFonts w:ascii="Times New Roman" w:hAnsi="Times New Roman"/>
              </w:rPr>
            </w:pPr>
          </w:p>
          <w:p w:rsidR="00BB31CA" w:rsidRPr="00B77D3A" w:rsidRDefault="00BB31CA" w:rsidP="00A63C24">
            <w:pPr>
              <w:ind w:left="220"/>
              <w:jc w:val="center"/>
              <w:rPr>
                <w:rFonts w:ascii="Times New Roman" w:hAnsi="Times New Roman"/>
              </w:rPr>
            </w:pPr>
            <w:r w:rsidRPr="00B77D3A">
              <w:rPr>
                <w:rFonts w:ascii="Times New Roman" w:hAnsi="Times New Roman"/>
              </w:rPr>
              <w:t>Выпускается бесплатно.</w:t>
            </w:r>
          </w:p>
          <w:p w:rsidR="00BB31CA" w:rsidRPr="00B77D3A" w:rsidRDefault="00BB31CA"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BB31CA" w:rsidRPr="006C2111" w:rsidRDefault="00BB31CA" w:rsidP="00A63C24">
            <w:pPr>
              <w:ind w:left="-111"/>
              <w:jc w:val="center"/>
              <w:rPr>
                <w:rFonts w:ascii="Times New Roman" w:hAnsi="Times New Roman"/>
                <w:color w:val="000000"/>
              </w:rPr>
            </w:pPr>
          </w:p>
          <w:p w:rsidR="00BB31CA" w:rsidRPr="006C2111" w:rsidRDefault="00BB31CA" w:rsidP="00A63C24">
            <w:pPr>
              <w:ind w:left="31" w:hanging="31"/>
              <w:jc w:val="center"/>
              <w:rPr>
                <w:rFonts w:ascii="Times New Roman" w:hAnsi="Times New Roman"/>
                <w:color w:val="000000"/>
              </w:rPr>
            </w:pPr>
            <w:r w:rsidRPr="006C2111">
              <w:rPr>
                <w:rFonts w:ascii="Times New Roman" w:hAnsi="Times New Roman"/>
                <w:color w:val="000000"/>
              </w:rPr>
              <w:t xml:space="preserve">№ </w:t>
            </w:r>
            <w:r w:rsidR="0033031C">
              <w:rPr>
                <w:rFonts w:ascii="Times New Roman" w:hAnsi="Times New Roman"/>
                <w:color w:val="000000"/>
              </w:rPr>
              <w:t>1</w:t>
            </w:r>
            <w:r w:rsidR="00425EA0">
              <w:rPr>
                <w:rFonts w:ascii="Times New Roman" w:hAnsi="Times New Roman"/>
                <w:color w:val="000000"/>
              </w:rPr>
              <w:t>1</w:t>
            </w:r>
            <w:r w:rsidRPr="006C2111">
              <w:rPr>
                <w:rFonts w:ascii="Times New Roman" w:hAnsi="Times New Roman"/>
                <w:color w:val="000000"/>
              </w:rPr>
              <w:t xml:space="preserve"> от</w:t>
            </w:r>
          </w:p>
          <w:p w:rsidR="00BB31CA" w:rsidRPr="00B77D3A" w:rsidRDefault="00D72847" w:rsidP="00D72847">
            <w:pPr>
              <w:ind w:left="31" w:hanging="31"/>
              <w:jc w:val="center"/>
              <w:rPr>
                <w:rFonts w:ascii="Times New Roman" w:hAnsi="Times New Roman"/>
              </w:rPr>
            </w:pPr>
            <w:r>
              <w:rPr>
                <w:rFonts w:ascii="Times New Roman" w:hAnsi="Times New Roman"/>
                <w:color w:val="000000"/>
              </w:rPr>
              <w:t>01</w:t>
            </w:r>
            <w:r w:rsidR="00BB31CA" w:rsidRPr="006C2111">
              <w:rPr>
                <w:rFonts w:ascii="Times New Roman" w:hAnsi="Times New Roman"/>
                <w:color w:val="000000"/>
              </w:rPr>
              <w:t xml:space="preserve"> </w:t>
            </w:r>
            <w:r w:rsidR="00425EA0">
              <w:rPr>
                <w:rFonts w:ascii="Times New Roman" w:hAnsi="Times New Roman"/>
                <w:color w:val="000000"/>
              </w:rPr>
              <w:t>декабря</w:t>
            </w:r>
            <w:r w:rsidR="00BB31CA" w:rsidRPr="006C2111">
              <w:rPr>
                <w:rFonts w:ascii="Times New Roman" w:hAnsi="Times New Roman"/>
                <w:color w:val="000000"/>
              </w:rPr>
              <w:t xml:space="preserve"> 202</w:t>
            </w:r>
            <w:r>
              <w:rPr>
                <w:rFonts w:ascii="Times New Roman" w:hAnsi="Times New Roman"/>
                <w:color w:val="000000"/>
              </w:rPr>
              <w:t>1</w:t>
            </w:r>
            <w:r w:rsidR="00BB31CA" w:rsidRPr="006C2111">
              <w:rPr>
                <w:rFonts w:ascii="Times New Roman" w:hAnsi="Times New Roman"/>
                <w:color w:val="000000"/>
              </w:rPr>
              <w:t xml:space="preserve"> года</w:t>
            </w:r>
          </w:p>
        </w:tc>
        <w:tc>
          <w:tcPr>
            <w:tcW w:w="4512" w:type="dxa"/>
            <w:tcBorders>
              <w:top w:val="single" w:sz="4" w:space="0" w:color="auto"/>
              <w:left w:val="single" w:sz="4" w:space="0" w:color="auto"/>
              <w:bottom w:val="single" w:sz="4" w:space="0" w:color="auto"/>
            </w:tcBorders>
          </w:tcPr>
          <w:p w:rsidR="00BB31CA" w:rsidRPr="00B77D3A" w:rsidRDefault="00BB31CA"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BB31CA" w:rsidRPr="00B77D3A" w:rsidRDefault="00BB31CA" w:rsidP="00A63C24">
            <w:pPr>
              <w:spacing w:after="0"/>
              <w:jc w:val="center"/>
              <w:rPr>
                <w:rFonts w:ascii="Times New Roman" w:hAnsi="Times New Roman"/>
              </w:rPr>
            </w:pPr>
            <w:r w:rsidRPr="00B77D3A">
              <w:rPr>
                <w:rFonts w:ascii="Times New Roman" w:hAnsi="Times New Roman"/>
              </w:rPr>
              <w:t>Красноярскому краю.</w:t>
            </w:r>
          </w:p>
          <w:p w:rsidR="00BB31CA" w:rsidRPr="00B77D3A" w:rsidRDefault="00BB31CA" w:rsidP="00A63C24">
            <w:pPr>
              <w:spacing w:after="0"/>
              <w:jc w:val="center"/>
              <w:rPr>
                <w:rFonts w:ascii="Times New Roman" w:hAnsi="Times New Roman"/>
              </w:rPr>
            </w:pPr>
            <w:r w:rsidRPr="00B77D3A">
              <w:rPr>
                <w:rFonts w:ascii="Times New Roman" w:hAnsi="Times New Roman"/>
              </w:rPr>
              <w:t>Адрес: Красноярский край,</w:t>
            </w:r>
          </w:p>
          <w:p w:rsidR="00BB31CA" w:rsidRPr="002F0DF5" w:rsidRDefault="00BB31CA" w:rsidP="002F0DF5">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xml:space="preserve">, 31, тел. 4-42-55, </w:t>
            </w:r>
            <w:r w:rsidRPr="002F0DF5">
              <w:rPr>
                <w:rFonts w:ascii="Times New Roman" w:hAnsi="Times New Roman"/>
              </w:rPr>
              <w:t xml:space="preserve"> </w:t>
            </w:r>
            <w:proofErr w:type="spellStart"/>
            <w:r w:rsidRPr="00B77D3A">
              <w:rPr>
                <w:rFonts w:ascii="Times New Roman" w:hAnsi="Times New Roman"/>
              </w:rPr>
              <w:t>эл</w:t>
            </w:r>
            <w:proofErr w:type="spellEnd"/>
            <w:r w:rsidRPr="00B77D3A">
              <w:rPr>
                <w:rFonts w:ascii="Times New Roman" w:hAnsi="Times New Roman"/>
              </w:rPr>
              <w:t xml:space="preserve">. адрес: </w:t>
            </w:r>
            <w:proofErr w:type="spellStart"/>
            <w:r>
              <w:rPr>
                <w:rFonts w:ascii="Times New Roman" w:hAnsi="Times New Roman"/>
                <w:lang w:val="en-US"/>
              </w:rPr>
              <w:t>ondturuhansk</w:t>
            </w:r>
            <w:proofErr w:type="spellEnd"/>
            <w:r w:rsidRPr="00B77D3A">
              <w:rPr>
                <w:rFonts w:ascii="Times New Roman" w:hAnsi="Times New Roman"/>
              </w:rPr>
              <w:t>@</w:t>
            </w:r>
            <w:proofErr w:type="spellStart"/>
            <w:r w:rsidRPr="00B77D3A">
              <w:rPr>
                <w:rFonts w:ascii="Times New Roman" w:hAnsi="Times New Roman"/>
              </w:rPr>
              <w:t>mchskrsk.ru</w:t>
            </w:r>
            <w:proofErr w:type="spellEnd"/>
          </w:p>
        </w:tc>
      </w:tr>
    </w:tbl>
    <w:p w:rsidR="00BB31CA" w:rsidRPr="00FA21FC" w:rsidRDefault="00BB31CA" w:rsidP="00DA18E0">
      <w:pPr>
        <w:spacing w:after="0"/>
      </w:pPr>
    </w:p>
    <w:sectPr w:rsidR="00BB31CA" w:rsidRPr="00FA21FC" w:rsidSect="00737378">
      <w:headerReference w:type="default" r:id="rId18"/>
      <w:pgSz w:w="11906" w:h="16838"/>
      <w:pgMar w:top="1258" w:right="566" w:bottom="426"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B4A" w:rsidRDefault="00FA0B4A" w:rsidP="00656568">
      <w:pPr>
        <w:spacing w:after="0" w:line="240" w:lineRule="auto"/>
      </w:pPr>
      <w:r>
        <w:separator/>
      </w:r>
    </w:p>
  </w:endnote>
  <w:endnote w:type="continuationSeparator" w:id="0">
    <w:p w:rsidR="00FA0B4A" w:rsidRDefault="00FA0B4A"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B4A" w:rsidRDefault="00FA0B4A" w:rsidP="00656568">
      <w:pPr>
        <w:spacing w:after="0" w:line="240" w:lineRule="auto"/>
      </w:pPr>
      <w:r>
        <w:separator/>
      </w:r>
    </w:p>
  </w:footnote>
  <w:footnote w:type="continuationSeparator" w:id="0">
    <w:p w:rsidR="00FA0B4A" w:rsidRDefault="00FA0B4A"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584" w:rsidRPr="00656568" w:rsidRDefault="003C150C" w:rsidP="00656568">
    <w:pPr>
      <w:spacing w:after="0" w:line="240" w:lineRule="auto"/>
      <w:jc w:val="center"/>
      <w:rPr>
        <w:rFonts w:ascii="Bookman Old Style" w:hAnsi="Bookman Old Style"/>
        <w:b/>
        <w:color w:val="0000FF"/>
      </w:rPr>
    </w:pPr>
    <w:r w:rsidRPr="003C150C">
      <w:rPr>
        <w:noProof/>
      </w:rPr>
      <w:pict>
        <v:line id="Прямая соединительная линия 2" o:spid="_x0000_s2049" style="position:absolute;left:0;text-align:left;z-index:251657216;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6F6584" w:rsidRPr="00656568">
      <w:rPr>
        <w:rFonts w:ascii="Bookman Old Style" w:hAnsi="Bookman Old Style"/>
        <w:b/>
        <w:color w:val="0000FF"/>
      </w:rPr>
      <w:t>ЕЖЕМЕСЯЧН</w:t>
    </w:r>
    <w:r w:rsidR="006F6584">
      <w:rPr>
        <w:rFonts w:ascii="Bookman Old Style" w:hAnsi="Bookman Old Style"/>
        <w:b/>
        <w:color w:val="0000FF"/>
      </w:rPr>
      <w:t>АЯ</w:t>
    </w:r>
    <w:r w:rsidR="006F6584" w:rsidRPr="00656568">
      <w:rPr>
        <w:rFonts w:ascii="Bookman Old Style" w:hAnsi="Bookman Old Style"/>
        <w:b/>
        <w:color w:val="0000FF"/>
      </w:rPr>
      <w:t xml:space="preserve"> ИНФОРМАЦИОНН</w:t>
    </w:r>
    <w:r w:rsidR="006F6584">
      <w:rPr>
        <w:rFonts w:ascii="Bookman Old Style" w:hAnsi="Bookman Old Style"/>
        <w:b/>
        <w:color w:val="0000FF"/>
      </w:rPr>
      <w:t>АЯ ГАЗЕТА О ПОЖАРНОЙ БЕЗОПАСНОСТИ</w:t>
    </w:r>
  </w:p>
  <w:p w:rsidR="006F6584" w:rsidRDefault="003C150C" w:rsidP="00656568">
    <w:pPr>
      <w:pStyle w:val="a5"/>
      <w:ind w:left="-142" w:firstLine="142"/>
      <w:jc w:val="center"/>
      <w:rPr>
        <w:rFonts w:ascii="Bookman Old Style" w:hAnsi="Bookman Old Style"/>
        <w:b/>
        <w:color w:val="0000FF"/>
      </w:rPr>
    </w:pPr>
    <w:r w:rsidRPr="003C150C">
      <w:rPr>
        <w:noProof/>
      </w:rPr>
      <w:pict>
        <v:line id="Прямая соединительная линия 4" o:spid="_x0000_s2050" style="position:absolute;left:0;text-align:left;z-index:251658240;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6F6584" w:rsidRPr="00656568">
      <w:rPr>
        <w:rFonts w:ascii="Bookman Old Style" w:hAnsi="Bookman Old Style"/>
        <w:b/>
        <w:color w:val="0000FF"/>
      </w:rPr>
      <w:t>ОТДЕЛ НАДЗОРНОЙ ДЕЯТЕЛЬНОСТИ</w:t>
    </w:r>
    <w:r w:rsidR="006F6584">
      <w:rPr>
        <w:rFonts w:ascii="Bookman Old Style" w:hAnsi="Bookman Old Style"/>
        <w:b/>
        <w:color w:val="0000FF"/>
      </w:rPr>
      <w:t xml:space="preserve"> И ПРОФИЛАКТИЧЕСКОЙ РАБОТЫ</w:t>
    </w:r>
  </w:p>
  <w:p w:rsidR="006F6584" w:rsidRDefault="006F6584"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671A"/>
    <w:multiLevelType w:val="multilevel"/>
    <w:tmpl w:val="33B0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C2AA2"/>
    <w:multiLevelType w:val="hybridMultilevel"/>
    <w:tmpl w:val="8E7CD6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496209F"/>
    <w:multiLevelType w:val="hybridMultilevel"/>
    <w:tmpl w:val="A03C8F9E"/>
    <w:lvl w:ilvl="0" w:tplc="04190001">
      <w:start w:val="1"/>
      <w:numFmt w:val="bullet"/>
      <w:lvlText w:val=""/>
      <w:lvlJc w:val="left"/>
      <w:pPr>
        <w:tabs>
          <w:tab w:val="num" w:pos="1724"/>
        </w:tabs>
        <w:ind w:left="1724" w:hanging="360"/>
      </w:pPr>
      <w:rPr>
        <w:rFonts w:ascii="Symbol" w:hAnsi="Symbol" w:hint="default"/>
      </w:rPr>
    </w:lvl>
    <w:lvl w:ilvl="1" w:tplc="04190003">
      <w:start w:val="1"/>
      <w:numFmt w:val="bullet"/>
      <w:lvlText w:val="o"/>
      <w:lvlJc w:val="left"/>
      <w:pPr>
        <w:tabs>
          <w:tab w:val="num" w:pos="2444"/>
        </w:tabs>
        <w:ind w:left="2444" w:hanging="360"/>
      </w:pPr>
      <w:rPr>
        <w:rFonts w:ascii="Courier New" w:hAnsi="Courier New" w:hint="default"/>
      </w:rPr>
    </w:lvl>
    <w:lvl w:ilvl="2" w:tplc="04190005">
      <w:start w:val="1"/>
      <w:numFmt w:val="bullet"/>
      <w:lvlText w:val=""/>
      <w:lvlJc w:val="left"/>
      <w:pPr>
        <w:tabs>
          <w:tab w:val="num" w:pos="3164"/>
        </w:tabs>
        <w:ind w:left="3164" w:hanging="360"/>
      </w:pPr>
      <w:rPr>
        <w:rFonts w:ascii="Wingdings" w:hAnsi="Wingdings" w:hint="default"/>
      </w:rPr>
    </w:lvl>
    <w:lvl w:ilvl="3" w:tplc="04190001">
      <w:start w:val="1"/>
      <w:numFmt w:val="bullet"/>
      <w:lvlText w:val=""/>
      <w:lvlJc w:val="left"/>
      <w:pPr>
        <w:tabs>
          <w:tab w:val="num" w:pos="3884"/>
        </w:tabs>
        <w:ind w:left="3884" w:hanging="360"/>
      </w:pPr>
      <w:rPr>
        <w:rFonts w:ascii="Symbol" w:hAnsi="Symbol" w:hint="default"/>
      </w:rPr>
    </w:lvl>
    <w:lvl w:ilvl="4" w:tplc="04190003">
      <w:start w:val="1"/>
      <w:numFmt w:val="bullet"/>
      <w:lvlText w:val="o"/>
      <w:lvlJc w:val="left"/>
      <w:pPr>
        <w:tabs>
          <w:tab w:val="num" w:pos="4604"/>
        </w:tabs>
        <w:ind w:left="4604" w:hanging="360"/>
      </w:pPr>
      <w:rPr>
        <w:rFonts w:ascii="Courier New" w:hAnsi="Courier New" w:hint="default"/>
      </w:rPr>
    </w:lvl>
    <w:lvl w:ilvl="5" w:tplc="04190005">
      <w:start w:val="1"/>
      <w:numFmt w:val="bullet"/>
      <w:lvlText w:val=""/>
      <w:lvlJc w:val="left"/>
      <w:pPr>
        <w:tabs>
          <w:tab w:val="num" w:pos="5324"/>
        </w:tabs>
        <w:ind w:left="5324" w:hanging="360"/>
      </w:pPr>
      <w:rPr>
        <w:rFonts w:ascii="Wingdings" w:hAnsi="Wingdings" w:hint="default"/>
      </w:rPr>
    </w:lvl>
    <w:lvl w:ilvl="6" w:tplc="04190001">
      <w:start w:val="1"/>
      <w:numFmt w:val="bullet"/>
      <w:lvlText w:val=""/>
      <w:lvlJc w:val="left"/>
      <w:pPr>
        <w:tabs>
          <w:tab w:val="num" w:pos="6044"/>
        </w:tabs>
        <w:ind w:left="6044" w:hanging="360"/>
      </w:pPr>
      <w:rPr>
        <w:rFonts w:ascii="Symbol" w:hAnsi="Symbol" w:hint="default"/>
      </w:rPr>
    </w:lvl>
    <w:lvl w:ilvl="7" w:tplc="04190003">
      <w:start w:val="1"/>
      <w:numFmt w:val="bullet"/>
      <w:lvlText w:val="o"/>
      <w:lvlJc w:val="left"/>
      <w:pPr>
        <w:tabs>
          <w:tab w:val="num" w:pos="6764"/>
        </w:tabs>
        <w:ind w:left="6764" w:hanging="360"/>
      </w:pPr>
      <w:rPr>
        <w:rFonts w:ascii="Courier New" w:hAnsi="Courier New" w:hint="default"/>
      </w:rPr>
    </w:lvl>
    <w:lvl w:ilvl="8" w:tplc="04190005">
      <w:start w:val="1"/>
      <w:numFmt w:val="bullet"/>
      <w:lvlText w:val=""/>
      <w:lvlJc w:val="left"/>
      <w:pPr>
        <w:tabs>
          <w:tab w:val="num" w:pos="7484"/>
        </w:tabs>
        <w:ind w:left="7484" w:hanging="360"/>
      </w:pPr>
      <w:rPr>
        <w:rFonts w:ascii="Wingdings" w:hAnsi="Wingdings" w:hint="default"/>
      </w:rPr>
    </w:lvl>
  </w:abstractNum>
  <w:abstractNum w:abstractNumId="3">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E01964"/>
    <w:multiLevelType w:val="multilevel"/>
    <w:tmpl w:val="732C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7244CC8"/>
    <w:multiLevelType w:val="hybridMultilevel"/>
    <w:tmpl w:val="A4340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1B0B7C"/>
    <w:multiLevelType w:val="multilevel"/>
    <w:tmpl w:val="893C5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327208B3"/>
    <w:multiLevelType w:val="hybridMultilevel"/>
    <w:tmpl w:val="F5A66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940E23"/>
    <w:multiLevelType w:val="multilevel"/>
    <w:tmpl w:val="EB5A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622596"/>
    <w:multiLevelType w:val="multilevel"/>
    <w:tmpl w:val="6184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22F3D71"/>
    <w:multiLevelType w:val="singleLevel"/>
    <w:tmpl w:val="AA3AED60"/>
    <w:lvl w:ilvl="0">
      <w:start w:val="1"/>
      <w:numFmt w:val="decimal"/>
      <w:lvlText w:val="%1."/>
      <w:lvlJc w:val="left"/>
      <w:pPr>
        <w:tabs>
          <w:tab w:val="num" w:pos="720"/>
        </w:tabs>
        <w:ind w:left="720" w:hanging="360"/>
      </w:pPr>
      <w:rPr>
        <w:b/>
      </w:rPr>
    </w:lvl>
  </w:abstractNum>
  <w:abstractNum w:abstractNumId="17">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431A11C5"/>
    <w:multiLevelType w:val="multilevel"/>
    <w:tmpl w:val="C084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C23448"/>
    <w:multiLevelType w:val="hybridMultilevel"/>
    <w:tmpl w:val="B238B2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53011E81"/>
    <w:multiLevelType w:val="multilevel"/>
    <w:tmpl w:val="E9D6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55421402"/>
    <w:multiLevelType w:val="multilevel"/>
    <w:tmpl w:val="65C8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32C5298"/>
    <w:multiLevelType w:val="hybridMultilevel"/>
    <w:tmpl w:val="D9EE03C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697B4F45"/>
    <w:multiLevelType w:val="multilevel"/>
    <w:tmpl w:val="A0E0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290773"/>
    <w:multiLevelType w:val="multilevel"/>
    <w:tmpl w:val="E638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014F2D"/>
    <w:multiLevelType w:val="multilevel"/>
    <w:tmpl w:val="7A58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7A7D5EC0"/>
    <w:multiLevelType w:val="multilevel"/>
    <w:tmpl w:val="87323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FAE1CFA"/>
    <w:multiLevelType w:val="multilevel"/>
    <w:tmpl w:val="CE78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4"/>
  </w:num>
  <w:num w:numId="3">
    <w:abstractNumId w:val="2"/>
  </w:num>
  <w:num w:numId="4">
    <w:abstractNumId w:val="5"/>
  </w:num>
  <w:num w:numId="5">
    <w:abstractNumId w:val="20"/>
  </w:num>
  <w:num w:numId="6">
    <w:abstractNumId w:val="3"/>
  </w:num>
  <w:num w:numId="7">
    <w:abstractNumId w:val="13"/>
  </w:num>
  <w:num w:numId="8">
    <w:abstractNumId w:val="28"/>
  </w:num>
  <w:num w:numId="9">
    <w:abstractNumId w:val="15"/>
  </w:num>
  <w:num w:numId="10">
    <w:abstractNumId w:val="37"/>
  </w:num>
  <w:num w:numId="11">
    <w:abstractNumId w:val="24"/>
  </w:num>
  <w:num w:numId="12">
    <w:abstractNumId w:val="9"/>
  </w:num>
  <w:num w:numId="13">
    <w:abstractNumId w:val="19"/>
  </w:num>
  <w:num w:numId="14">
    <w:abstractNumId w:val="16"/>
  </w:num>
  <w:num w:numId="15">
    <w:abstractNumId w:val="32"/>
  </w:num>
  <w:num w:numId="16">
    <w:abstractNumId w:val="17"/>
  </w:num>
  <w:num w:numId="17">
    <w:abstractNumId w:val="33"/>
  </w:num>
  <w:num w:numId="18">
    <w:abstractNumId w:val="22"/>
  </w:num>
  <w:num w:numId="19">
    <w:abstractNumId w:val="31"/>
  </w:num>
  <w:num w:numId="20">
    <w:abstractNumId w:val="25"/>
  </w:num>
  <w:num w:numId="21">
    <w:abstractNumId w:val="27"/>
  </w:num>
  <w:num w:numId="22">
    <w:abstractNumId w:val="21"/>
  </w:num>
  <w:num w:numId="23">
    <w:abstractNumId w:val="6"/>
  </w:num>
  <w:num w:numId="24">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6"/>
    <w:lvlOverride w:ilvl="0">
      <w:lvl w:ilvl="0">
        <w:numFmt w:val="bullet"/>
        <w:lvlText w:val=""/>
        <w:lvlJc w:val="left"/>
        <w:pPr>
          <w:tabs>
            <w:tab w:val="num" w:pos="502"/>
          </w:tabs>
          <w:ind w:left="502" w:hanging="360"/>
        </w:pPr>
        <w:rPr>
          <w:rFonts w:ascii="Wingdings" w:hAnsi="Wingdings" w:hint="default"/>
          <w:sz w:val="20"/>
        </w:rPr>
      </w:lvl>
    </w:lvlOverride>
  </w:num>
  <w:num w:numId="26">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8"/>
  </w:num>
  <w:num w:numId="33">
    <w:abstractNumId w:val="1"/>
  </w:num>
  <w:num w:numId="34">
    <w:abstractNumId w:val="30"/>
  </w:num>
  <w:num w:numId="35">
    <w:abstractNumId w:val="7"/>
  </w:num>
  <w:num w:numId="36">
    <w:abstractNumId w:val="10"/>
  </w:num>
  <w:num w:numId="37">
    <w:abstractNumId w:val="11"/>
  </w:num>
  <w:num w:numId="38">
    <w:abstractNumId w:val="0"/>
  </w:num>
  <w:num w:numId="39">
    <w:abstractNumId w:val="38"/>
  </w:num>
  <w:num w:numId="40">
    <w:abstractNumId w:val="2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BD74EE"/>
    <w:rsid w:val="00001C32"/>
    <w:rsid w:val="00002642"/>
    <w:rsid w:val="0000349B"/>
    <w:rsid w:val="00003578"/>
    <w:rsid w:val="00004ACA"/>
    <w:rsid w:val="000058CC"/>
    <w:rsid w:val="0000781E"/>
    <w:rsid w:val="000108BA"/>
    <w:rsid w:val="00011F6C"/>
    <w:rsid w:val="00014CB9"/>
    <w:rsid w:val="0001547A"/>
    <w:rsid w:val="00016AE9"/>
    <w:rsid w:val="00023230"/>
    <w:rsid w:val="00025CF5"/>
    <w:rsid w:val="0002666A"/>
    <w:rsid w:val="0003137F"/>
    <w:rsid w:val="000313C7"/>
    <w:rsid w:val="000328A9"/>
    <w:rsid w:val="00032F71"/>
    <w:rsid w:val="000352AC"/>
    <w:rsid w:val="00035746"/>
    <w:rsid w:val="00036D9E"/>
    <w:rsid w:val="00036DE7"/>
    <w:rsid w:val="000407E3"/>
    <w:rsid w:val="00043156"/>
    <w:rsid w:val="000443CE"/>
    <w:rsid w:val="00045FBC"/>
    <w:rsid w:val="00054965"/>
    <w:rsid w:val="00055A0E"/>
    <w:rsid w:val="00056C27"/>
    <w:rsid w:val="00056F60"/>
    <w:rsid w:val="0005736E"/>
    <w:rsid w:val="00057C4D"/>
    <w:rsid w:val="00075918"/>
    <w:rsid w:val="0007748D"/>
    <w:rsid w:val="00081099"/>
    <w:rsid w:val="00081980"/>
    <w:rsid w:val="000825D9"/>
    <w:rsid w:val="000874FA"/>
    <w:rsid w:val="00093D9B"/>
    <w:rsid w:val="00094409"/>
    <w:rsid w:val="00095D79"/>
    <w:rsid w:val="00095F7E"/>
    <w:rsid w:val="00096183"/>
    <w:rsid w:val="000A075C"/>
    <w:rsid w:val="000A2F44"/>
    <w:rsid w:val="000A3C3E"/>
    <w:rsid w:val="000A5A80"/>
    <w:rsid w:val="000A726F"/>
    <w:rsid w:val="000A7417"/>
    <w:rsid w:val="000B0103"/>
    <w:rsid w:val="000B0948"/>
    <w:rsid w:val="000B2AE4"/>
    <w:rsid w:val="000B370E"/>
    <w:rsid w:val="000B3D8A"/>
    <w:rsid w:val="000C1CAF"/>
    <w:rsid w:val="000C4953"/>
    <w:rsid w:val="000C4E59"/>
    <w:rsid w:val="000D7332"/>
    <w:rsid w:val="000E1611"/>
    <w:rsid w:val="000E3EC6"/>
    <w:rsid w:val="000F0ADC"/>
    <w:rsid w:val="000F431E"/>
    <w:rsid w:val="000F435A"/>
    <w:rsid w:val="000F6BC1"/>
    <w:rsid w:val="000F6C44"/>
    <w:rsid w:val="000F7012"/>
    <w:rsid w:val="000F7CD4"/>
    <w:rsid w:val="00101AC8"/>
    <w:rsid w:val="00103DC5"/>
    <w:rsid w:val="0010544D"/>
    <w:rsid w:val="001066A3"/>
    <w:rsid w:val="00111BCF"/>
    <w:rsid w:val="001123BC"/>
    <w:rsid w:val="001141B5"/>
    <w:rsid w:val="0011511F"/>
    <w:rsid w:val="0011652F"/>
    <w:rsid w:val="0011756C"/>
    <w:rsid w:val="001205EF"/>
    <w:rsid w:val="00122F89"/>
    <w:rsid w:val="001341D6"/>
    <w:rsid w:val="001349E9"/>
    <w:rsid w:val="001357E6"/>
    <w:rsid w:val="00137517"/>
    <w:rsid w:val="001410C8"/>
    <w:rsid w:val="001502F1"/>
    <w:rsid w:val="00152C71"/>
    <w:rsid w:val="00154BC1"/>
    <w:rsid w:val="00160AA9"/>
    <w:rsid w:val="00164458"/>
    <w:rsid w:val="001744EE"/>
    <w:rsid w:val="0017460D"/>
    <w:rsid w:val="00175B2D"/>
    <w:rsid w:val="00180C06"/>
    <w:rsid w:val="00185DF1"/>
    <w:rsid w:val="00186FC6"/>
    <w:rsid w:val="00190110"/>
    <w:rsid w:val="0019080D"/>
    <w:rsid w:val="001909A1"/>
    <w:rsid w:val="00190A93"/>
    <w:rsid w:val="00191C84"/>
    <w:rsid w:val="001A2867"/>
    <w:rsid w:val="001A2BD0"/>
    <w:rsid w:val="001A6788"/>
    <w:rsid w:val="001A70E2"/>
    <w:rsid w:val="001B5D97"/>
    <w:rsid w:val="001B6FAC"/>
    <w:rsid w:val="001B7215"/>
    <w:rsid w:val="001D2399"/>
    <w:rsid w:val="001D366E"/>
    <w:rsid w:val="001D63F2"/>
    <w:rsid w:val="001D6EAE"/>
    <w:rsid w:val="001E057F"/>
    <w:rsid w:val="001E2010"/>
    <w:rsid w:val="001E36BD"/>
    <w:rsid w:val="001E3DA8"/>
    <w:rsid w:val="001E3E90"/>
    <w:rsid w:val="001E55D4"/>
    <w:rsid w:val="001E620F"/>
    <w:rsid w:val="001E7FF5"/>
    <w:rsid w:val="001F0627"/>
    <w:rsid w:val="001F0859"/>
    <w:rsid w:val="001F25C5"/>
    <w:rsid w:val="001F5003"/>
    <w:rsid w:val="00201F12"/>
    <w:rsid w:val="00201FBA"/>
    <w:rsid w:val="002028FD"/>
    <w:rsid w:val="00203512"/>
    <w:rsid w:val="002074F8"/>
    <w:rsid w:val="00207582"/>
    <w:rsid w:val="00212ABA"/>
    <w:rsid w:val="002171B4"/>
    <w:rsid w:val="00221216"/>
    <w:rsid w:val="002217AC"/>
    <w:rsid w:val="00224375"/>
    <w:rsid w:val="002256D2"/>
    <w:rsid w:val="00225C6A"/>
    <w:rsid w:val="00232BB1"/>
    <w:rsid w:val="00233742"/>
    <w:rsid w:val="0023382D"/>
    <w:rsid w:val="00240D74"/>
    <w:rsid w:val="00245CDB"/>
    <w:rsid w:val="002460D2"/>
    <w:rsid w:val="00251E06"/>
    <w:rsid w:val="00257814"/>
    <w:rsid w:val="00260ED8"/>
    <w:rsid w:val="002631E8"/>
    <w:rsid w:val="00263637"/>
    <w:rsid w:val="00265414"/>
    <w:rsid w:val="002654C9"/>
    <w:rsid w:val="002658D4"/>
    <w:rsid w:val="002676E3"/>
    <w:rsid w:val="00267751"/>
    <w:rsid w:val="00267A7D"/>
    <w:rsid w:val="00272330"/>
    <w:rsid w:val="00272F81"/>
    <w:rsid w:val="00277657"/>
    <w:rsid w:val="00280987"/>
    <w:rsid w:val="00281865"/>
    <w:rsid w:val="00295278"/>
    <w:rsid w:val="0029546C"/>
    <w:rsid w:val="0029621F"/>
    <w:rsid w:val="00297402"/>
    <w:rsid w:val="00297ABC"/>
    <w:rsid w:val="002A26F1"/>
    <w:rsid w:val="002A4483"/>
    <w:rsid w:val="002A69E1"/>
    <w:rsid w:val="002B1587"/>
    <w:rsid w:val="002B6D45"/>
    <w:rsid w:val="002C1C50"/>
    <w:rsid w:val="002C3F44"/>
    <w:rsid w:val="002C49A9"/>
    <w:rsid w:val="002C6A97"/>
    <w:rsid w:val="002D0E1B"/>
    <w:rsid w:val="002D2662"/>
    <w:rsid w:val="002D535E"/>
    <w:rsid w:val="002E107B"/>
    <w:rsid w:val="002E3447"/>
    <w:rsid w:val="002E3905"/>
    <w:rsid w:val="002E52C7"/>
    <w:rsid w:val="002E58E4"/>
    <w:rsid w:val="002F056F"/>
    <w:rsid w:val="002F0DF5"/>
    <w:rsid w:val="002F1878"/>
    <w:rsid w:val="002F264E"/>
    <w:rsid w:val="002F37AD"/>
    <w:rsid w:val="002F6E52"/>
    <w:rsid w:val="002F783E"/>
    <w:rsid w:val="0030435A"/>
    <w:rsid w:val="00306670"/>
    <w:rsid w:val="003133E3"/>
    <w:rsid w:val="003245F4"/>
    <w:rsid w:val="0033031C"/>
    <w:rsid w:val="00330CA6"/>
    <w:rsid w:val="003318DE"/>
    <w:rsid w:val="003323B7"/>
    <w:rsid w:val="00333246"/>
    <w:rsid w:val="003333EE"/>
    <w:rsid w:val="0034033E"/>
    <w:rsid w:val="00343258"/>
    <w:rsid w:val="00345098"/>
    <w:rsid w:val="00346F4F"/>
    <w:rsid w:val="00346FA3"/>
    <w:rsid w:val="00347707"/>
    <w:rsid w:val="0035178A"/>
    <w:rsid w:val="003518BA"/>
    <w:rsid w:val="003532A4"/>
    <w:rsid w:val="00356A57"/>
    <w:rsid w:val="00360605"/>
    <w:rsid w:val="00361683"/>
    <w:rsid w:val="0036263C"/>
    <w:rsid w:val="003654C4"/>
    <w:rsid w:val="00370B1C"/>
    <w:rsid w:val="00373E6F"/>
    <w:rsid w:val="003743CA"/>
    <w:rsid w:val="00375570"/>
    <w:rsid w:val="00376B78"/>
    <w:rsid w:val="00381172"/>
    <w:rsid w:val="003817BF"/>
    <w:rsid w:val="00384C13"/>
    <w:rsid w:val="0038637B"/>
    <w:rsid w:val="00387097"/>
    <w:rsid w:val="003902FF"/>
    <w:rsid w:val="00393BD7"/>
    <w:rsid w:val="00394ECD"/>
    <w:rsid w:val="00396F98"/>
    <w:rsid w:val="003A262E"/>
    <w:rsid w:val="003A2ED5"/>
    <w:rsid w:val="003A4436"/>
    <w:rsid w:val="003B034A"/>
    <w:rsid w:val="003B0479"/>
    <w:rsid w:val="003B0E5A"/>
    <w:rsid w:val="003B121A"/>
    <w:rsid w:val="003B7843"/>
    <w:rsid w:val="003B7E05"/>
    <w:rsid w:val="003C150C"/>
    <w:rsid w:val="003C1EEC"/>
    <w:rsid w:val="003C28A9"/>
    <w:rsid w:val="003C2EFE"/>
    <w:rsid w:val="003C3248"/>
    <w:rsid w:val="003D1EF6"/>
    <w:rsid w:val="003D27F0"/>
    <w:rsid w:val="003D42D2"/>
    <w:rsid w:val="003D5CCF"/>
    <w:rsid w:val="003D6095"/>
    <w:rsid w:val="003D6809"/>
    <w:rsid w:val="003D68D8"/>
    <w:rsid w:val="003D6DA6"/>
    <w:rsid w:val="003E60F9"/>
    <w:rsid w:val="003F20CA"/>
    <w:rsid w:val="003F4BB2"/>
    <w:rsid w:val="003F6D6A"/>
    <w:rsid w:val="003F7DAD"/>
    <w:rsid w:val="00400E0D"/>
    <w:rsid w:val="00401EB2"/>
    <w:rsid w:val="00404213"/>
    <w:rsid w:val="004043DF"/>
    <w:rsid w:val="004051AA"/>
    <w:rsid w:val="0040678F"/>
    <w:rsid w:val="0040686D"/>
    <w:rsid w:val="00410434"/>
    <w:rsid w:val="00415C83"/>
    <w:rsid w:val="00416980"/>
    <w:rsid w:val="00416A9F"/>
    <w:rsid w:val="00420753"/>
    <w:rsid w:val="00421B24"/>
    <w:rsid w:val="00422444"/>
    <w:rsid w:val="0042309C"/>
    <w:rsid w:val="0042452F"/>
    <w:rsid w:val="00425849"/>
    <w:rsid w:val="00425EA0"/>
    <w:rsid w:val="00425F10"/>
    <w:rsid w:val="00427F6E"/>
    <w:rsid w:val="00430B65"/>
    <w:rsid w:val="0043614E"/>
    <w:rsid w:val="00436675"/>
    <w:rsid w:val="004405E2"/>
    <w:rsid w:val="004407CC"/>
    <w:rsid w:val="00443058"/>
    <w:rsid w:val="00445CF3"/>
    <w:rsid w:val="00446135"/>
    <w:rsid w:val="00453263"/>
    <w:rsid w:val="00455BEC"/>
    <w:rsid w:val="00460734"/>
    <w:rsid w:val="004623AD"/>
    <w:rsid w:val="00463CA9"/>
    <w:rsid w:val="004658D3"/>
    <w:rsid w:val="00465D85"/>
    <w:rsid w:val="0047053A"/>
    <w:rsid w:val="004708ED"/>
    <w:rsid w:val="004720AA"/>
    <w:rsid w:val="00472A03"/>
    <w:rsid w:val="00477AB9"/>
    <w:rsid w:val="00480032"/>
    <w:rsid w:val="004815A8"/>
    <w:rsid w:val="00481D55"/>
    <w:rsid w:val="0048256C"/>
    <w:rsid w:val="004860D0"/>
    <w:rsid w:val="00486180"/>
    <w:rsid w:val="00486F6B"/>
    <w:rsid w:val="00491DEC"/>
    <w:rsid w:val="00494211"/>
    <w:rsid w:val="004953E8"/>
    <w:rsid w:val="004965D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1CC1"/>
    <w:rsid w:val="004D5E3A"/>
    <w:rsid w:val="004D6334"/>
    <w:rsid w:val="004D6A3C"/>
    <w:rsid w:val="004E08CF"/>
    <w:rsid w:val="004E4F9C"/>
    <w:rsid w:val="004E59B8"/>
    <w:rsid w:val="004E6896"/>
    <w:rsid w:val="004E6A71"/>
    <w:rsid w:val="004E6C8D"/>
    <w:rsid w:val="004F0511"/>
    <w:rsid w:val="004F0F23"/>
    <w:rsid w:val="004F3BED"/>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1773"/>
    <w:rsid w:val="00532CF5"/>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413"/>
    <w:rsid w:val="005669B9"/>
    <w:rsid w:val="00566B36"/>
    <w:rsid w:val="005719FC"/>
    <w:rsid w:val="00574849"/>
    <w:rsid w:val="00574A6B"/>
    <w:rsid w:val="00574BD5"/>
    <w:rsid w:val="00575E30"/>
    <w:rsid w:val="00582C7F"/>
    <w:rsid w:val="00586CF6"/>
    <w:rsid w:val="0059045F"/>
    <w:rsid w:val="0059099B"/>
    <w:rsid w:val="00592BC0"/>
    <w:rsid w:val="005931A9"/>
    <w:rsid w:val="00593F8F"/>
    <w:rsid w:val="00596064"/>
    <w:rsid w:val="005A1813"/>
    <w:rsid w:val="005A2AA1"/>
    <w:rsid w:val="005B1036"/>
    <w:rsid w:val="005B270F"/>
    <w:rsid w:val="005B37F9"/>
    <w:rsid w:val="005B3B40"/>
    <w:rsid w:val="005B6425"/>
    <w:rsid w:val="005C62D0"/>
    <w:rsid w:val="005D011A"/>
    <w:rsid w:val="005D1A35"/>
    <w:rsid w:val="005D4462"/>
    <w:rsid w:val="005D4D02"/>
    <w:rsid w:val="005D52A7"/>
    <w:rsid w:val="005D5904"/>
    <w:rsid w:val="005D6195"/>
    <w:rsid w:val="005E1FA3"/>
    <w:rsid w:val="005E21F0"/>
    <w:rsid w:val="005E3A41"/>
    <w:rsid w:val="005E5286"/>
    <w:rsid w:val="005F63CA"/>
    <w:rsid w:val="005F65AC"/>
    <w:rsid w:val="00603C2F"/>
    <w:rsid w:val="00611D35"/>
    <w:rsid w:val="006148A9"/>
    <w:rsid w:val="006177B6"/>
    <w:rsid w:val="00620683"/>
    <w:rsid w:val="00620878"/>
    <w:rsid w:val="00623702"/>
    <w:rsid w:val="00623AB0"/>
    <w:rsid w:val="006245C9"/>
    <w:rsid w:val="00625571"/>
    <w:rsid w:val="0062621A"/>
    <w:rsid w:val="0063185C"/>
    <w:rsid w:val="006324C6"/>
    <w:rsid w:val="006338E7"/>
    <w:rsid w:val="00634D80"/>
    <w:rsid w:val="00640E62"/>
    <w:rsid w:val="00641AF7"/>
    <w:rsid w:val="00642DF9"/>
    <w:rsid w:val="0065046C"/>
    <w:rsid w:val="00650D43"/>
    <w:rsid w:val="00653890"/>
    <w:rsid w:val="00656568"/>
    <w:rsid w:val="00656A6C"/>
    <w:rsid w:val="00657012"/>
    <w:rsid w:val="006609C6"/>
    <w:rsid w:val="0066173E"/>
    <w:rsid w:val="00671985"/>
    <w:rsid w:val="00672CEF"/>
    <w:rsid w:val="00676339"/>
    <w:rsid w:val="00677367"/>
    <w:rsid w:val="00681349"/>
    <w:rsid w:val="006817E5"/>
    <w:rsid w:val="006828AA"/>
    <w:rsid w:val="006925C9"/>
    <w:rsid w:val="006945A3"/>
    <w:rsid w:val="0069565E"/>
    <w:rsid w:val="00697D8B"/>
    <w:rsid w:val="006A0A2F"/>
    <w:rsid w:val="006A40EB"/>
    <w:rsid w:val="006A455C"/>
    <w:rsid w:val="006A681B"/>
    <w:rsid w:val="006B7368"/>
    <w:rsid w:val="006C2111"/>
    <w:rsid w:val="006C33AA"/>
    <w:rsid w:val="006C7427"/>
    <w:rsid w:val="006C7ACD"/>
    <w:rsid w:val="006D5452"/>
    <w:rsid w:val="006D6B0D"/>
    <w:rsid w:val="006D6E39"/>
    <w:rsid w:val="006D7BEE"/>
    <w:rsid w:val="006E061E"/>
    <w:rsid w:val="006E299E"/>
    <w:rsid w:val="006E2D36"/>
    <w:rsid w:val="006E3A39"/>
    <w:rsid w:val="006F6037"/>
    <w:rsid w:val="006F6584"/>
    <w:rsid w:val="006F67A3"/>
    <w:rsid w:val="00700D07"/>
    <w:rsid w:val="007012C4"/>
    <w:rsid w:val="00701EB1"/>
    <w:rsid w:val="00703AE2"/>
    <w:rsid w:val="00705CC7"/>
    <w:rsid w:val="00707A3C"/>
    <w:rsid w:val="00712113"/>
    <w:rsid w:val="00720AFC"/>
    <w:rsid w:val="00720C15"/>
    <w:rsid w:val="00723C31"/>
    <w:rsid w:val="00725D8A"/>
    <w:rsid w:val="007276B7"/>
    <w:rsid w:val="00731940"/>
    <w:rsid w:val="00731CCA"/>
    <w:rsid w:val="00737378"/>
    <w:rsid w:val="00737C90"/>
    <w:rsid w:val="0074160A"/>
    <w:rsid w:val="00741CCF"/>
    <w:rsid w:val="007423C0"/>
    <w:rsid w:val="007453F9"/>
    <w:rsid w:val="00753198"/>
    <w:rsid w:val="00754871"/>
    <w:rsid w:val="0075666F"/>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2A2B"/>
    <w:rsid w:val="007933A2"/>
    <w:rsid w:val="00793B25"/>
    <w:rsid w:val="0079460F"/>
    <w:rsid w:val="007A0CE2"/>
    <w:rsid w:val="007A1112"/>
    <w:rsid w:val="007A18B8"/>
    <w:rsid w:val="007A2BE2"/>
    <w:rsid w:val="007A2E72"/>
    <w:rsid w:val="007A6FFC"/>
    <w:rsid w:val="007A712D"/>
    <w:rsid w:val="007B1686"/>
    <w:rsid w:val="007B1A45"/>
    <w:rsid w:val="007B3423"/>
    <w:rsid w:val="007B5BC2"/>
    <w:rsid w:val="007B73D1"/>
    <w:rsid w:val="007C3CF0"/>
    <w:rsid w:val="007C6803"/>
    <w:rsid w:val="007C7E51"/>
    <w:rsid w:val="007D06D4"/>
    <w:rsid w:val="007D1F60"/>
    <w:rsid w:val="007D393A"/>
    <w:rsid w:val="007D4B1C"/>
    <w:rsid w:val="007D6318"/>
    <w:rsid w:val="007D688E"/>
    <w:rsid w:val="007D79DF"/>
    <w:rsid w:val="007E36E7"/>
    <w:rsid w:val="007E40EE"/>
    <w:rsid w:val="007E7EAB"/>
    <w:rsid w:val="007F24D4"/>
    <w:rsid w:val="007F38F9"/>
    <w:rsid w:val="007F3FCC"/>
    <w:rsid w:val="007F5759"/>
    <w:rsid w:val="007F69AA"/>
    <w:rsid w:val="008017F6"/>
    <w:rsid w:val="00805925"/>
    <w:rsid w:val="00805ED8"/>
    <w:rsid w:val="00806C8D"/>
    <w:rsid w:val="00807AE4"/>
    <w:rsid w:val="00812D12"/>
    <w:rsid w:val="00814A6C"/>
    <w:rsid w:val="00816323"/>
    <w:rsid w:val="00816F6C"/>
    <w:rsid w:val="00820548"/>
    <w:rsid w:val="008241F2"/>
    <w:rsid w:val="008255A0"/>
    <w:rsid w:val="0082562B"/>
    <w:rsid w:val="00825C2F"/>
    <w:rsid w:val="00826DEC"/>
    <w:rsid w:val="00832B4F"/>
    <w:rsid w:val="00834678"/>
    <w:rsid w:val="0084393E"/>
    <w:rsid w:val="008478E9"/>
    <w:rsid w:val="00847B77"/>
    <w:rsid w:val="008519E4"/>
    <w:rsid w:val="00851F3F"/>
    <w:rsid w:val="00852B72"/>
    <w:rsid w:val="00862326"/>
    <w:rsid w:val="00871007"/>
    <w:rsid w:val="00871884"/>
    <w:rsid w:val="0087419F"/>
    <w:rsid w:val="00874741"/>
    <w:rsid w:val="00876376"/>
    <w:rsid w:val="0087706F"/>
    <w:rsid w:val="008806D0"/>
    <w:rsid w:val="00886F51"/>
    <w:rsid w:val="008875AD"/>
    <w:rsid w:val="00887635"/>
    <w:rsid w:val="008877B1"/>
    <w:rsid w:val="00891027"/>
    <w:rsid w:val="008919C7"/>
    <w:rsid w:val="00892C85"/>
    <w:rsid w:val="00892FE8"/>
    <w:rsid w:val="0089360F"/>
    <w:rsid w:val="00894731"/>
    <w:rsid w:val="00895847"/>
    <w:rsid w:val="00895F5F"/>
    <w:rsid w:val="00896048"/>
    <w:rsid w:val="008A028A"/>
    <w:rsid w:val="008A1949"/>
    <w:rsid w:val="008A3331"/>
    <w:rsid w:val="008A4AA5"/>
    <w:rsid w:val="008A6C0D"/>
    <w:rsid w:val="008B018D"/>
    <w:rsid w:val="008B04E2"/>
    <w:rsid w:val="008B0AC3"/>
    <w:rsid w:val="008B0F9C"/>
    <w:rsid w:val="008B2C36"/>
    <w:rsid w:val="008B2E26"/>
    <w:rsid w:val="008B31D7"/>
    <w:rsid w:val="008B5E55"/>
    <w:rsid w:val="008B629C"/>
    <w:rsid w:val="008B71A6"/>
    <w:rsid w:val="008C024F"/>
    <w:rsid w:val="008C02EA"/>
    <w:rsid w:val="008C1C92"/>
    <w:rsid w:val="008C3470"/>
    <w:rsid w:val="008C44D0"/>
    <w:rsid w:val="008C6A81"/>
    <w:rsid w:val="008C7615"/>
    <w:rsid w:val="008D1D81"/>
    <w:rsid w:val="008D4382"/>
    <w:rsid w:val="008E001B"/>
    <w:rsid w:val="008E0FA7"/>
    <w:rsid w:val="008E3354"/>
    <w:rsid w:val="008F468B"/>
    <w:rsid w:val="008F474C"/>
    <w:rsid w:val="008F6431"/>
    <w:rsid w:val="00900218"/>
    <w:rsid w:val="00900360"/>
    <w:rsid w:val="00900D63"/>
    <w:rsid w:val="00902C5B"/>
    <w:rsid w:val="0090339E"/>
    <w:rsid w:val="00904540"/>
    <w:rsid w:val="00905B59"/>
    <w:rsid w:val="00905FEE"/>
    <w:rsid w:val="00910C39"/>
    <w:rsid w:val="00912B68"/>
    <w:rsid w:val="00912D5B"/>
    <w:rsid w:val="00915979"/>
    <w:rsid w:val="0092191C"/>
    <w:rsid w:val="00922B9B"/>
    <w:rsid w:val="00924231"/>
    <w:rsid w:val="009270B9"/>
    <w:rsid w:val="009309E1"/>
    <w:rsid w:val="0093362A"/>
    <w:rsid w:val="0093555F"/>
    <w:rsid w:val="009358A2"/>
    <w:rsid w:val="00937EE3"/>
    <w:rsid w:val="00944217"/>
    <w:rsid w:val="00946961"/>
    <w:rsid w:val="00947C8F"/>
    <w:rsid w:val="00947FC4"/>
    <w:rsid w:val="00951D84"/>
    <w:rsid w:val="00954DE5"/>
    <w:rsid w:val="009561B3"/>
    <w:rsid w:val="00956746"/>
    <w:rsid w:val="00960A59"/>
    <w:rsid w:val="00963399"/>
    <w:rsid w:val="00966733"/>
    <w:rsid w:val="00974B16"/>
    <w:rsid w:val="00976C38"/>
    <w:rsid w:val="0097758B"/>
    <w:rsid w:val="00977854"/>
    <w:rsid w:val="00982349"/>
    <w:rsid w:val="009826A5"/>
    <w:rsid w:val="0098356F"/>
    <w:rsid w:val="00985273"/>
    <w:rsid w:val="00987C5C"/>
    <w:rsid w:val="00990614"/>
    <w:rsid w:val="0099171E"/>
    <w:rsid w:val="00992BE1"/>
    <w:rsid w:val="0099439C"/>
    <w:rsid w:val="00995D6F"/>
    <w:rsid w:val="00996550"/>
    <w:rsid w:val="009965DD"/>
    <w:rsid w:val="009966CA"/>
    <w:rsid w:val="009A0554"/>
    <w:rsid w:val="009A187D"/>
    <w:rsid w:val="009A5117"/>
    <w:rsid w:val="009A66BE"/>
    <w:rsid w:val="009B0B84"/>
    <w:rsid w:val="009B1A4A"/>
    <w:rsid w:val="009B5D44"/>
    <w:rsid w:val="009C0B25"/>
    <w:rsid w:val="009C27C4"/>
    <w:rsid w:val="009C30AC"/>
    <w:rsid w:val="009C7D9C"/>
    <w:rsid w:val="009D0211"/>
    <w:rsid w:val="009D11CB"/>
    <w:rsid w:val="009D2911"/>
    <w:rsid w:val="009D5A49"/>
    <w:rsid w:val="009E01F4"/>
    <w:rsid w:val="009E14AA"/>
    <w:rsid w:val="009E1B57"/>
    <w:rsid w:val="009E1EAB"/>
    <w:rsid w:val="009E2115"/>
    <w:rsid w:val="009E4467"/>
    <w:rsid w:val="009E4FA8"/>
    <w:rsid w:val="009E76D1"/>
    <w:rsid w:val="009E77EA"/>
    <w:rsid w:val="009F2C68"/>
    <w:rsid w:val="009F2D64"/>
    <w:rsid w:val="009F5987"/>
    <w:rsid w:val="009F6E9E"/>
    <w:rsid w:val="00A011C6"/>
    <w:rsid w:val="00A012B1"/>
    <w:rsid w:val="00A01D7D"/>
    <w:rsid w:val="00A03B2E"/>
    <w:rsid w:val="00A05F0C"/>
    <w:rsid w:val="00A1039E"/>
    <w:rsid w:val="00A10B4F"/>
    <w:rsid w:val="00A15F5F"/>
    <w:rsid w:val="00A20174"/>
    <w:rsid w:val="00A23054"/>
    <w:rsid w:val="00A250DE"/>
    <w:rsid w:val="00A2641C"/>
    <w:rsid w:val="00A26D02"/>
    <w:rsid w:val="00A31CFC"/>
    <w:rsid w:val="00A36D3E"/>
    <w:rsid w:val="00A40959"/>
    <w:rsid w:val="00A435FD"/>
    <w:rsid w:val="00A50C7B"/>
    <w:rsid w:val="00A51204"/>
    <w:rsid w:val="00A51EBF"/>
    <w:rsid w:val="00A52269"/>
    <w:rsid w:val="00A53274"/>
    <w:rsid w:val="00A556F7"/>
    <w:rsid w:val="00A57AE2"/>
    <w:rsid w:val="00A60421"/>
    <w:rsid w:val="00A63C24"/>
    <w:rsid w:val="00A653B7"/>
    <w:rsid w:val="00A67C79"/>
    <w:rsid w:val="00A70A04"/>
    <w:rsid w:val="00A744A7"/>
    <w:rsid w:val="00A75ADE"/>
    <w:rsid w:val="00A76575"/>
    <w:rsid w:val="00A77B3A"/>
    <w:rsid w:val="00A77E35"/>
    <w:rsid w:val="00A80861"/>
    <w:rsid w:val="00A80D53"/>
    <w:rsid w:val="00A8119B"/>
    <w:rsid w:val="00A83764"/>
    <w:rsid w:val="00A85638"/>
    <w:rsid w:val="00A8627B"/>
    <w:rsid w:val="00A8646C"/>
    <w:rsid w:val="00A930D6"/>
    <w:rsid w:val="00A94465"/>
    <w:rsid w:val="00A95309"/>
    <w:rsid w:val="00AA25FE"/>
    <w:rsid w:val="00AA514C"/>
    <w:rsid w:val="00AA5519"/>
    <w:rsid w:val="00AA5BD2"/>
    <w:rsid w:val="00AB0FAD"/>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069A"/>
    <w:rsid w:val="00AF2B63"/>
    <w:rsid w:val="00AF42F9"/>
    <w:rsid w:val="00AF4736"/>
    <w:rsid w:val="00AF6559"/>
    <w:rsid w:val="00AF6C5A"/>
    <w:rsid w:val="00B00351"/>
    <w:rsid w:val="00B05DF8"/>
    <w:rsid w:val="00B05E26"/>
    <w:rsid w:val="00B0786A"/>
    <w:rsid w:val="00B1352D"/>
    <w:rsid w:val="00B13789"/>
    <w:rsid w:val="00B203BC"/>
    <w:rsid w:val="00B22CFE"/>
    <w:rsid w:val="00B257FE"/>
    <w:rsid w:val="00B27785"/>
    <w:rsid w:val="00B27F39"/>
    <w:rsid w:val="00B325E1"/>
    <w:rsid w:val="00B33ACF"/>
    <w:rsid w:val="00B35577"/>
    <w:rsid w:val="00B413E9"/>
    <w:rsid w:val="00B41743"/>
    <w:rsid w:val="00B42491"/>
    <w:rsid w:val="00B4333F"/>
    <w:rsid w:val="00B44402"/>
    <w:rsid w:val="00B44E23"/>
    <w:rsid w:val="00B47111"/>
    <w:rsid w:val="00B479EB"/>
    <w:rsid w:val="00B47F71"/>
    <w:rsid w:val="00B51130"/>
    <w:rsid w:val="00B51A4F"/>
    <w:rsid w:val="00B52DF6"/>
    <w:rsid w:val="00B53CBB"/>
    <w:rsid w:val="00B56B72"/>
    <w:rsid w:val="00B647E0"/>
    <w:rsid w:val="00B64F5E"/>
    <w:rsid w:val="00B66986"/>
    <w:rsid w:val="00B66EB6"/>
    <w:rsid w:val="00B67DFC"/>
    <w:rsid w:val="00B70E21"/>
    <w:rsid w:val="00B71550"/>
    <w:rsid w:val="00B765DD"/>
    <w:rsid w:val="00B77D3A"/>
    <w:rsid w:val="00B80321"/>
    <w:rsid w:val="00B81257"/>
    <w:rsid w:val="00B824E2"/>
    <w:rsid w:val="00B83116"/>
    <w:rsid w:val="00B853F7"/>
    <w:rsid w:val="00B87CEA"/>
    <w:rsid w:val="00B906D2"/>
    <w:rsid w:val="00B90FC3"/>
    <w:rsid w:val="00B932A1"/>
    <w:rsid w:val="00B97723"/>
    <w:rsid w:val="00BA0F3D"/>
    <w:rsid w:val="00BA104E"/>
    <w:rsid w:val="00BA6130"/>
    <w:rsid w:val="00BB0591"/>
    <w:rsid w:val="00BB2432"/>
    <w:rsid w:val="00BB31CA"/>
    <w:rsid w:val="00BB40EB"/>
    <w:rsid w:val="00BB4A35"/>
    <w:rsid w:val="00BB6DB2"/>
    <w:rsid w:val="00BB79DF"/>
    <w:rsid w:val="00BC13D8"/>
    <w:rsid w:val="00BC1BFA"/>
    <w:rsid w:val="00BC2BEC"/>
    <w:rsid w:val="00BC3766"/>
    <w:rsid w:val="00BC437E"/>
    <w:rsid w:val="00BC48D8"/>
    <w:rsid w:val="00BC5BF7"/>
    <w:rsid w:val="00BC63E0"/>
    <w:rsid w:val="00BD0735"/>
    <w:rsid w:val="00BD1714"/>
    <w:rsid w:val="00BD523D"/>
    <w:rsid w:val="00BD66ED"/>
    <w:rsid w:val="00BD6CAD"/>
    <w:rsid w:val="00BD6FF0"/>
    <w:rsid w:val="00BD74EE"/>
    <w:rsid w:val="00BE2897"/>
    <w:rsid w:val="00BE3247"/>
    <w:rsid w:val="00BE3EC9"/>
    <w:rsid w:val="00BE4098"/>
    <w:rsid w:val="00BE4182"/>
    <w:rsid w:val="00BE5B00"/>
    <w:rsid w:val="00BF1C11"/>
    <w:rsid w:val="00BF2A61"/>
    <w:rsid w:val="00BF38CE"/>
    <w:rsid w:val="00BF3A1A"/>
    <w:rsid w:val="00C02CFD"/>
    <w:rsid w:val="00C03576"/>
    <w:rsid w:val="00C04778"/>
    <w:rsid w:val="00C04A40"/>
    <w:rsid w:val="00C10462"/>
    <w:rsid w:val="00C1531F"/>
    <w:rsid w:val="00C163DB"/>
    <w:rsid w:val="00C176CE"/>
    <w:rsid w:val="00C20605"/>
    <w:rsid w:val="00C21AB1"/>
    <w:rsid w:val="00C21F81"/>
    <w:rsid w:val="00C24C5F"/>
    <w:rsid w:val="00C250D2"/>
    <w:rsid w:val="00C34161"/>
    <w:rsid w:val="00C368FA"/>
    <w:rsid w:val="00C47EBD"/>
    <w:rsid w:val="00C50630"/>
    <w:rsid w:val="00C51252"/>
    <w:rsid w:val="00C527A2"/>
    <w:rsid w:val="00C606A8"/>
    <w:rsid w:val="00C60C56"/>
    <w:rsid w:val="00C6352A"/>
    <w:rsid w:val="00C70760"/>
    <w:rsid w:val="00C72063"/>
    <w:rsid w:val="00C74C75"/>
    <w:rsid w:val="00C7640B"/>
    <w:rsid w:val="00C805F1"/>
    <w:rsid w:val="00C80F7E"/>
    <w:rsid w:val="00C872B4"/>
    <w:rsid w:val="00C924EA"/>
    <w:rsid w:val="00C931B5"/>
    <w:rsid w:val="00C96D31"/>
    <w:rsid w:val="00C977B0"/>
    <w:rsid w:val="00C97FDF"/>
    <w:rsid w:val="00CA0925"/>
    <w:rsid w:val="00CA0B68"/>
    <w:rsid w:val="00CA14F1"/>
    <w:rsid w:val="00CA2E08"/>
    <w:rsid w:val="00CA4058"/>
    <w:rsid w:val="00CA4457"/>
    <w:rsid w:val="00CA4AB2"/>
    <w:rsid w:val="00CA50AA"/>
    <w:rsid w:val="00CA56E5"/>
    <w:rsid w:val="00CA753C"/>
    <w:rsid w:val="00CA7BF1"/>
    <w:rsid w:val="00CB0680"/>
    <w:rsid w:val="00CB3A63"/>
    <w:rsid w:val="00CB69E6"/>
    <w:rsid w:val="00CB7693"/>
    <w:rsid w:val="00CC2693"/>
    <w:rsid w:val="00CC3EAB"/>
    <w:rsid w:val="00CC411D"/>
    <w:rsid w:val="00CC5234"/>
    <w:rsid w:val="00CC6357"/>
    <w:rsid w:val="00CD40D9"/>
    <w:rsid w:val="00CE15C2"/>
    <w:rsid w:val="00CE2416"/>
    <w:rsid w:val="00CE2D2F"/>
    <w:rsid w:val="00CE2F88"/>
    <w:rsid w:val="00CE3C51"/>
    <w:rsid w:val="00CE41FC"/>
    <w:rsid w:val="00CF1F24"/>
    <w:rsid w:val="00CF2F2F"/>
    <w:rsid w:val="00CF40D0"/>
    <w:rsid w:val="00CF6264"/>
    <w:rsid w:val="00CF659B"/>
    <w:rsid w:val="00D0247B"/>
    <w:rsid w:val="00D0337A"/>
    <w:rsid w:val="00D05432"/>
    <w:rsid w:val="00D05524"/>
    <w:rsid w:val="00D10052"/>
    <w:rsid w:val="00D14D34"/>
    <w:rsid w:val="00D16A25"/>
    <w:rsid w:val="00D21A0A"/>
    <w:rsid w:val="00D261B6"/>
    <w:rsid w:val="00D26E81"/>
    <w:rsid w:val="00D32D8F"/>
    <w:rsid w:val="00D3366B"/>
    <w:rsid w:val="00D33AF7"/>
    <w:rsid w:val="00D36944"/>
    <w:rsid w:val="00D40C49"/>
    <w:rsid w:val="00D41B85"/>
    <w:rsid w:val="00D43DE4"/>
    <w:rsid w:val="00D45D08"/>
    <w:rsid w:val="00D514CB"/>
    <w:rsid w:val="00D517D6"/>
    <w:rsid w:val="00D51E47"/>
    <w:rsid w:val="00D525A4"/>
    <w:rsid w:val="00D54C8E"/>
    <w:rsid w:val="00D575CE"/>
    <w:rsid w:val="00D57E74"/>
    <w:rsid w:val="00D60881"/>
    <w:rsid w:val="00D62400"/>
    <w:rsid w:val="00D6471F"/>
    <w:rsid w:val="00D64B23"/>
    <w:rsid w:val="00D72625"/>
    <w:rsid w:val="00D72847"/>
    <w:rsid w:val="00D73FF1"/>
    <w:rsid w:val="00D755E0"/>
    <w:rsid w:val="00D76567"/>
    <w:rsid w:val="00D77C9B"/>
    <w:rsid w:val="00D81BD8"/>
    <w:rsid w:val="00D81D74"/>
    <w:rsid w:val="00D81FBB"/>
    <w:rsid w:val="00D856F4"/>
    <w:rsid w:val="00D8753D"/>
    <w:rsid w:val="00D87B74"/>
    <w:rsid w:val="00D92DB5"/>
    <w:rsid w:val="00D96FA3"/>
    <w:rsid w:val="00DA0151"/>
    <w:rsid w:val="00DA18E0"/>
    <w:rsid w:val="00DA19EF"/>
    <w:rsid w:val="00DA3FD8"/>
    <w:rsid w:val="00DA5203"/>
    <w:rsid w:val="00DA596A"/>
    <w:rsid w:val="00DA5C79"/>
    <w:rsid w:val="00DB0E45"/>
    <w:rsid w:val="00DB161C"/>
    <w:rsid w:val="00DB2A85"/>
    <w:rsid w:val="00DB2AE6"/>
    <w:rsid w:val="00DB4BDD"/>
    <w:rsid w:val="00DB6008"/>
    <w:rsid w:val="00DB7568"/>
    <w:rsid w:val="00DC0E04"/>
    <w:rsid w:val="00DC21FE"/>
    <w:rsid w:val="00DC2A6B"/>
    <w:rsid w:val="00DC52C2"/>
    <w:rsid w:val="00DC693C"/>
    <w:rsid w:val="00DC6D27"/>
    <w:rsid w:val="00DC7C01"/>
    <w:rsid w:val="00DD5959"/>
    <w:rsid w:val="00DD5C7E"/>
    <w:rsid w:val="00DD64F2"/>
    <w:rsid w:val="00DD7601"/>
    <w:rsid w:val="00DE34FF"/>
    <w:rsid w:val="00DE4A9C"/>
    <w:rsid w:val="00DE5524"/>
    <w:rsid w:val="00DE600C"/>
    <w:rsid w:val="00DF12AF"/>
    <w:rsid w:val="00DF2970"/>
    <w:rsid w:val="00DF331E"/>
    <w:rsid w:val="00DF4195"/>
    <w:rsid w:val="00DF4620"/>
    <w:rsid w:val="00DF60C9"/>
    <w:rsid w:val="00E00902"/>
    <w:rsid w:val="00E00BAD"/>
    <w:rsid w:val="00E069CD"/>
    <w:rsid w:val="00E07A14"/>
    <w:rsid w:val="00E22F4E"/>
    <w:rsid w:val="00E243F0"/>
    <w:rsid w:val="00E24F2A"/>
    <w:rsid w:val="00E25C8E"/>
    <w:rsid w:val="00E2643A"/>
    <w:rsid w:val="00E26AC0"/>
    <w:rsid w:val="00E307B4"/>
    <w:rsid w:val="00E32D7D"/>
    <w:rsid w:val="00E37630"/>
    <w:rsid w:val="00E37CFF"/>
    <w:rsid w:val="00E41830"/>
    <w:rsid w:val="00E44F4F"/>
    <w:rsid w:val="00E46B57"/>
    <w:rsid w:val="00E539D2"/>
    <w:rsid w:val="00E55A37"/>
    <w:rsid w:val="00E611F8"/>
    <w:rsid w:val="00E6140A"/>
    <w:rsid w:val="00E62095"/>
    <w:rsid w:val="00E646D4"/>
    <w:rsid w:val="00E672A1"/>
    <w:rsid w:val="00E70284"/>
    <w:rsid w:val="00E74DAB"/>
    <w:rsid w:val="00E75740"/>
    <w:rsid w:val="00E75D3C"/>
    <w:rsid w:val="00E77657"/>
    <w:rsid w:val="00E86AB3"/>
    <w:rsid w:val="00E90864"/>
    <w:rsid w:val="00E91922"/>
    <w:rsid w:val="00E92A83"/>
    <w:rsid w:val="00E9400B"/>
    <w:rsid w:val="00E962DD"/>
    <w:rsid w:val="00EA0180"/>
    <w:rsid w:val="00EA2185"/>
    <w:rsid w:val="00EA738F"/>
    <w:rsid w:val="00EB20D0"/>
    <w:rsid w:val="00EB2F52"/>
    <w:rsid w:val="00EB3527"/>
    <w:rsid w:val="00EB4D47"/>
    <w:rsid w:val="00EB7D4C"/>
    <w:rsid w:val="00EC1D3A"/>
    <w:rsid w:val="00EC268D"/>
    <w:rsid w:val="00EC2C6F"/>
    <w:rsid w:val="00EC4C1C"/>
    <w:rsid w:val="00ED0462"/>
    <w:rsid w:val="00ED410F"/>
    <w:rsid w:val="00ED459D"/>
    <w:rsid w:val="00ED7BF4"/>
    <w:rsid w:val="00EE43AD"/>
    <w:rsid w:val="00EE69A0"/>
    <w:rsid w:val="00EE7F93"/>
    <w:rsid w:val="00EF05DD"/>
    <w:rsid w:val="00EF2381"/>
    <w:rsid w:val="00EF4016"/>
    <w:rsid w:val="00EF5231"/>
    <w:rsid w:val="00F028E2"/>
    <w:rsid w:val="00F03F0A"/>
    <w:rsid w:val="00F07E78"/>
    <w:rsid w:val="00F107DC"/>
    <w:rsid w:val="00F10911"/>
    <w:rsid w:val="00F10DC4"/>
    <w:rsid w:val="00F121D0"/>
    <w:rsid w:val="00F12428"/>
    <w:rsid w:val="00F12668"/>
    <w:rsid w:val="00F1295A"/>
    <w:rsid w:val="00F13E96"/>
    <w:rsid w:val="00F20143"/>
    <w:rsid w:val="00F225FA"/>
    <w:rsid w:val="00F232A2"/>
    <w:rsid w:val="00F23A04"/>
    <w:rsid w:val="00F242EC"/>
    <w:rsid w:val="00F25EAC"/>
    <w:rsid w:val="00F3256D"/>
    <w:rsid w:val="00F325F2"/>
    <w:rsid w:val="00F3282B"/>
    <w:rsid w:val="00F336B3"/>
    <w:rsid w:val="00F37236"/>
    <w:rsid w:val="00F3778B"/>
    <w:rsid w:val="00F37DDC"/>
    <w:rsid w:val="00F43D02"/>
    <w:rsid w:val="00F45420"/>
    <w:rsid w:val="00F52221"/>
    <w:rsid w:val="00F53918"/>
    <w:rsid w:val="00F53F42"/>
    <w:rsid w:val="00F54A70"/>
    <w:rsid w:val="00F55B27"/>
    <w:rsid w:val="00F55DFB"/>
    <w:rsid w:val="00F60258"/>
    <w:rsid w:val="00F60975"/>
    <w:rsid w:val="00F611C6"/>
    <w:rsid w:val="00F625E0"/>
    <w:rsid w:val="00F62F7D"/>
    <w:rsid w:val="00F67374"/>
    <w:rsid w:val="00F67B34"/>
    <w:rsid w:val="00F7044D"/>
    <w:rsid w:val="00F7303B"/>
    <w:rsid w:val="00F73F90"/>
    <w:rsid w:val="00F74000"/>
    <w:rsid w:val="00F74611"/>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0B4A"/>
    <w:rsid w:val="00FA0E65"/>
    <w:rsid w:val="00FA21FC"/>
    <w:rsid w:val="00FA3141"/>
    <w:rsid w:val="00FA34CA"/>
    <w:rsid w:val="00FB03A9"/>
    <w:rsid w:val="00FB0B00"/>
    <w:rsid w:val="00FB19F2"/>
    <w:rsid w:val="00FB4267"/>
    <w:rsid w:val="00FB49CD"/>
    <w:rsid w:val="00FD3458"/>
    <w:rsid w:val="00FD4DFE"/>
    <w:rsid w:val="00FD6846"/>
    <w:rsid w:val="00FD733C"/>
    <w:rsid w:val="00FE236B"/>
    <w:rsid w:val="00FE2FFD"/>
    <w:rsid w:val="00FE6D87"/>
    <w:rsid w:val="00FE77EF"/>
    <w:rsid w:val="00FF1D96"/>
    <w:rsid w:val="00FF2594"/>
    <w:rsid w:val="00FF4D31"/>
    <w:rsid w:val="00FF5C33"/>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rPr>
      <w:sz w:val="22"/>
      <w:szCs w:val="22"/>
    </w:r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0786A"/>
    <w:rPr>
      <w:rFonts w:ascii="Cambria" w:hAnsi="Cambria" w:cs="Times New Roman"/>
      <w:b/>
      <w:bCs/>
      <w:color w:val="365F91"/>
      <w:sz w:val="28"/>
      <w:szCs w:val="28"/>
    </w:rPr>
  </w:style>
  <w:style w:type="character" w:customStyle="1" w:styleId="20">
    <w:name w:val="Заголовок 2 Знак"/>
    <w:link w:val="2"/>
    <w:uiPriority w:val="99"/>
    <w:semiHidden/>
    <w:locked/>
    <w:rsid w:val="00697D8B"/>
    <w:rPr>
      <w:rFonts w:ascii="Cambria" w:hAnsi="Cambria" w:cs="Times New Roman"/>
      <w:b/>
      <w:bCs/>
      <w:i/>
      <w:iCs/>
      <w:sz w:val="28"/>
      <w:szCs w:val="28"/>
    </w:rPr>
  </w:style>
  <w:style w:type="character" w:customStyle="1" w:styleId="30">
    <w:name w:val="Заголовок 3 Знак"/>
    <w:link w:val="3"/>
    <w:uiPriority w:val="99"/>
    <w:locked/>
    <w:rsid w:val="002E3447"/>
    <w:rPr>
      <w:rFonts w:ascii="Cambria" w:hAnsi="Cambria" w:cs="Times New Roman"/>
      <w:b/>
      <w:bCs/>
      <w:color w:val="4F81BD"/>
    </w:rPr>
  </w:style>
  <w:style w:type="character" w:customStyle="1" w:styleId="40">
    <w:name w:val="Заголовок 4 Знак"/>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link w:val="a7"/>
    <w:uiPriority w:val="99"/>
    <w:locked/>
    <w:rsid w:val="00656568"/>
    <w:rPr>
      <w:rFonts w:cs="Times New Roman"/>
    </w:rPr>
  </w:style>
  <w:style w:type="character" w:customStyle="1" w:styleId="apple-converted-space">
    <w:name w:val="apple-converted-space"/>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uiPriority w:val="99"/>
    <w:qFormat/>
    <w:rsid w:val="00944217"/>
    <w:rPr>
      <w:rFonts w:cs="Times New Roman"/>
      <w:i/>
      <w:iCs/>
    </w:rPr>
  </w:style>
  <w:style w:type="character" w:styleId="ad">
    <w:name w:val="Strong"/>
    <w:uiPriority w:val="22"/>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4D1CC1"/>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link w:val="23"/>
    <w:uiPriority w:val="99"/>
    <w:locked/>
    <w:rsid w:val="00E44F4F"/>
    <w:rPr>
      <w:rFonts w:ascii="Times New Roman" w:hAnsi="Times New Roman" w:cs="Times New Roman"/>
      <w:sz w:val="20"/>
      <w:szCs w:val="20"/>
      <w:lang w:eastAsia="ru-RU"/>
    </w:rPr>
  </w:style>
  <w:style w:type="paragraph" w:customStyle="1" w:styleId="Default">
    <w:name w:val="Default"/>
    <w:link w:val="Default0"/>
    <w:uiPriority w:val="99"/>
    <w:rsid w:val="00C931B5"/>
    <w:pPr>
      <w:autoSpaceDE w:val="0"/>
      <w:autoSpaceDN w:val="0"/>
      <w:adjustRightInd w:val="0"/>
    </w:pPr>
    <w:rPr>
      <w:color w:val="000000"/>
      <w:sz w:val="22"/>
      <w:szCs w:val="22"/>
    </w:rPr>
  </w:style>
  <w:style w:type="character" w:customStyle="1" w:styleId="apple-style-span">
    <w:name w:val="apple-style-span"/>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link w:val="13"/>
    <w:uiPriority w:val="99"/>
    <w:locked/>
    <w:rsid w:val="00725D8A"/>
    <w:rPr>
      <w:rFonts w:cs="Times New Roman"/>
      <w:sz w:val="28"/>
      <w:lang w:val="ru-RU" w:eastAsia="ar-SA" w:bidi="ar-SA"/>
    </w:rPr>
  </w:style>
  <w:style w:type="character" w:customStyle="1" w:styleId="blk">
    <w:name w:val="blk"/>
    <w:uiPriority w:val="99"/>
    <w:rsid w:val="00F9706A"/>
    <w:rPr>
      <w:rFonts w:cs="Times New Roman"/>
    </w:rPr>
  </w:style>
  <w:style w:type="character" w:customStyle="1" w:styleId="hl-objcase">
    <w:name w:val="hl-obj case"/>
    <w:uiPriority w:val="99"/>
    <w:rsid w:val="00446135"/>
    <w:rPr>
      <w:rFonts w:cs="Times New Roman"/>
    </w:rPr>
  </w:style>
  <w:style w:type="paragraph" w:styleId="af1">
    <w:name w:val="No Spacing"/>
    <w:uiPriority w:val="99"/>
    <w:qFormat/>
    <w:rsid w:val="003D6809"/>
    <w:rPr>
      <w:sz w:val="22"/>
      <w:szCs w:val="22"/>
      <w:lang w:eastAsia="en-US"/>
    </w:rPr>
  </w:style>
  <w:style w:type="paragraph" w:customStyle="1" w:styleId="15">
    <w:name w:val="Абзац списка1"/>
    <w:basedOn w:val="a"/>
    <w:uiPriority w:val="99"/>
    <w:rsid w:val="00741CCF"/>
    <w:pPr>
      <w:ind w:left="720"/>
      <w:contextualSpacing/>
    </w:pPr>
  </w:style>
  <w:style w:type="character" w:customStyle="1" w:styleId="Default0">
    <w:name w:val="Default Знак"/>
    <w:link w:val="Default"/>
    <w:uiPriority w:val="99"/>
    <w:locked/>
    <w:rsid w:val="00F45420"/>
    <w:rPr>
      <w:color w:val="000000"/>
      <w:sz w:val="22"/>
      <w:lang w:val="ru-RU" w:eastAsia="ru-RU"/>
    </w:rPr>
  </w:style>
  <w:style w:type="paragraph" w:customStyle="1" w:styleId="16">
    <w:name w:val="Без интервала1"/>
    <w:uiPriority w:val="99"/>
    <w:rsid w:val="00F45420"/>
    <w:rPr>
      <w:sz w:val="22"/>
      <w:szCs w:val="22"/>
      <w:lang w:eastAsia="en-US"/>
    </w:rPr>
  </w:style>
  <w:style w:type="paragraph" w:customStyle="1" w:styleId="subtext-image">
    <w:name w:val="subtext-image"/>
    <w:basedOn w:val="a"/>
    <w:rsid w:val="00A250DE"/>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1717075">
      <w:bodyDiv w:val="1"/>
      <w:marLeft w:val="0"/>
      <w:marRight w:val="0"/>
      <w:marTop w:val="0"/>
      <w:marBottom w:val="0"/>
      <w:divBdr>
        <w:top w:val="none" w:sz="0" w:space="0" w:color="auto"/>
        <w:left w:val="none" w:sz="0" w:space="0" w:color="auto"/>
        <w:bottom w:val="none" w:sz="0" w:space="0" w:color="auto"/>
        <w:right w:val="none" w:sz="0" w:space="0" w:color="auto"/>
      </w:divBdr>
    </w:div>
    <w:div w:id="784931280">
      <w:bodyDiv w:val="1"/>
      <w:marLeft w:val="0"/>
      <w:marRight w:val="0"/>
      <w:marTop w:val="0"/>
      <w:marBottom w:val="0"/>
      <w:divBdr>
        <w:top w:val="none" w:sz="0" w:space="0" w:color="auto"/>
        <w:left w:val="none" w:sz="0" w:space="0" w:color="auto"/>
        <w:bottom w:val="none" w:sz="0" w:space="0" w:color="auto"/>
        <w:right w:val="none" w:sz="0" w:space="0" w:color="auto"/>
      </w:divBdr>
    </w:div>
    <w:div w:id="1192303671">
      <w:marLeft w:val="0"/>
      <w:marRight w:val="0"/>
      <w:marTop w:val="0"/>
      <w:marBottom w:val="0"/>
      <w:divBdr>
        <w:top w:val="none" w:sz="0" w:space="0" w:color="auto"/>
        <w:left w:val="none" w:sz="0" w:space="0" w:color="auto"/>
        <w:bottom w:val="none" w:sz="0" w:space="0" w:color="auto"/>
        <w:right w:val="none" w:sz="0" w:space="0" w:color="auto"/>
      </w:divBdr>
    </w:div>
    <w:div w:id="1192303672">
      <w:marLeft w:val="0"/>
      <w:marRight w:val="0"/>
      <w:marTop w:val="0"/>
      <w:marBottom w:val="0"/>
      <w:divBdr>
        <w:top w:val="none" w:sz="0" w:space="0" w:color="auto"/>
        <w:left w:val="none" w:sz="0" w:space="0" w:color="auto"/>
        <w:bottom w:val="none" w:sz="0" w:space="0" w:color="auto"/>
        <w:right w:val="none" w:sz="0" w:space="0" w:color="auto"/>
      </w:divBdr>
    </w:div>
    <w:div w:id="1192303673">
      <w:marLeft w:val="0"/>
      <w:marRight w:val="0"/>
      <w:marTop w:val="0"/>
      <w:marBottom w:val="0"/>
      <w:divBdr>
        <w:top w:val="none" w:sz="0" w:space="0" w:color="auto"/>
        <w:left w:val="none" w:sz="0" w:space="0" w:color="auto"/>
        <w:bottom w:val="none" w:sz="0" w:space="0" w:color="auto"/>
        <w:right w:val="none" w:sz="0" w:space="0" w:color="auto"/>
      </w:divBdr>
    </w:div>
    <w:div w:id="1192303674">
      <w:marLeft w:val="0"/>
      <w:marRight w:val="0"/>
      <w:marTop w:val="0"/>
      <w:marBottom w:val="0"/>
      <w:divBdr>
        <w:top w:val="none" w:sz="0" w:space="0" w:color="auto"/>
        <w:left w:val="none" w:sz="0" w:space="0" w:color="auto"/>
        <w:bottom w:val="none" w:sz="0" w:space="0" w:color="auto"/>
        <w:right w:val="none" w:sz="0" w:space="0" w:color="auto"/>
      </w:divBdr>
    </w:div>
    <w:div w:id="1192303675">
      <w:marLeft w:val="0"/>
      <w:marRight w:val="0"/>
      <w:marTop w:val="0"/>
      <w:marBottom w:val="0"/>
      <w:divBdr>
        <w:top w:val="none" w:sz="0" w:space="0" w:color="auto"/>
        <w:left w:val="none" w:sz="0" w:space="0" w:color="auto"/>
        <w:bottom w:val="none" w:sz="0" w:space="0" w:color="auto"/>
        <w:right w:val="none" w:sz="0" w:space="0" w:color="auto"/>
      </w:divBdr>
    </w:div>
    <w:div w:id="1192303676">
      <w:marLeft w:val="0"/>
      <w:marRight w:val="0"/>
      <w:marTop w:val="0"/>
      <w:marBottom w:val="0"/>
      <w:divBdr>
        <w:top w:val="none" w:sz="0" w:space="0" w:color="auto"/>
        <w:left w:val="none" w:sz="0" w:space="0" w:color="auto"/>
        <w:bottom w:val="none" w:sz="0" w:space="0" w:color="auto"/>
        <w:right w:val="none" w:sz="0" w:space="0" w:color="auto"/>
      </w:divBdr>
    </w:div>
    <w:div w:id="1192303677">
      <w:marLeft w:val="0"/>
      <w:marRight w:val="0"/>
      <w:marTop w:val="0"/>
      <w:marBottom w:val="0"/>
      <w:divBdr>
        <w:top w:val="none" w:sz="0" w:space="0" w:color="auto"/>
        <w:left w:val="none" w:sz="0" w:space="0" w:color="auto"/>
        <w:bottom w:val="none" w:sz="0" w:space="0" w:color="auto"/>
        <w:right w:val="none" w:sz="0" w:space="0" w:color="auto"/>
      </w:divBdr>
    </w:div>
    <w:div w:id="1192303678">
      <w:marLeft w:val="0"/>
      <w:marRight w:val="0"/>
      <w:marTop w:val="0"/>
      <w:marBottom w:val="0"/>
      <w:divBdr>
        <w:top w:val="none" w:sz="0" w:space="0" w:color="auto"/>
        <w:left w:val="none" w:sz="0" w:space="0" w:color="auto"/>
        <w:bottom w:val="none" w:sz="0" w:space="0" w:color="auto"/>
        <w:right w:val="none" w:sz="0" w:space="0" w:color="auto"/>
      </w:divBdr>
    </w:div>
    <w:div w:id="1192303679">
      <w:marLeft w:val="0"/>
      <w:marRight w:val="0"/>
      <w:marTop w:val="0"/>
      <w:marBottom w:val="0"/>
      <w:divBdr>
        <w:top w:val="none" w:sz="0" w:space="0" w:color="auto"/>
        <w:left w:val="none" w:sz="0" w:space="0" w:color="auto"/>
        <w:bottom w:val="none" w:sz="0" w:space="0" w:color="auto"/>
        <w:right w:val="none" w:sz="0" w:space="0" w:color="auto"/>
      </w:divBdr>
    </w:div>
    <w:div w:id="1192303680">
      <w:marLeft w:val="0"/>
      <w:marRight w:val="0"/>
      <w:marTop w:val="0"/>
      <w:marBottom w:val="0"/>
      <w:divBdr>
        <w:top w:val="none" w:sz="0" w:space="0" w:color="auto"/>
        <w:left w:val="none" w:sz="0" w:space="0" w:color="auto"/>
        <w:bottom w:val="none" w:sz="0" w:space="0" w:color="auto"/>
        <w:right w:val="none" w:sz="0" w:space="0" w:color="auto"/>
      </w:divBdr>
      <w:divsChild>
        <w:div w:id="1192303693">
          <w:marLeft w:val="0"/>
          <w:marRight w:val="0"/>
          <w:marTop w:val="0"/>
          <w:marBottom w:val="0"/>
          <w:divBdr>
            <w:top w:val="none" w:sz="0" w:space="0" w:color="auto"/>
            <w:left w:val="none" w:sz="0" w:space="0" w:color="auto"/>
            <w:bottom w:val="none" w:sz="0" w:space="0" w:color="auto"/>
            <w:right w:val="none" w:sz="0" w:space="0" w:color="auto"/>
          </w:divBdr>
          <w:divsChild>
            <w:div w:id="1192303709">
              <w:marLeft w:val="0"/>
              <w:marRight w:val="0"/>
              <w:marTop w:val="0"/>
              <w:marBottom w:val="0"/>
              <w:divBdr>
                <w:top w:val="none" w:sz="0" w:space="0" w:color="auto"/>
                <w:left w:val="none" w:sz="0" w:space="0" w:color="auto"/>
                <w:bottom w:val="none" w:sz="0" w:space="0" w:color="auto"/>
                <w:right w:val="none" w:sz="0" w:space="0" w:color="auto"/>
              </w:divBdr>
              <w:divsChild>
                <w:div w:id="11923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3682">
      <w:marLeft w:val="0"/>
      <w:marRight w:val="0"/>
      <w:marTop w:val="0"/>
      <w:marBottom w:val="0"/>
      <w:divBdr>
        <w:top w:val="none" w:sz="0" w:space="0" w:color="auto"/>
        <w:left w:val="none" w:sz="0" w:space="0" w:color="auto"/>
        <w:bottom w:val="none" w:sz="0" w:space="0" w:color="auto"/>
        <w:right w:val="none" w:sz="0" w:space="0" w:color="auto"/>
      </w:divBdr>
    </w:div>
    <w:div w:id="1192303683">
      <w:marLeft w:val="0"/>
      <w:marRight w:val="0"/>
      <w:marTop w:val="0"/>
      <w:marBottom w:val="0"/>
      <w:divBdr>
        <w:top w:val="none" w:sz="0" w:space="0" w:color="auto"/>
        <w:left w:val="none" w:sz="0" w:space="0" w:color="auto"/>
        <w:bottom w:val="none" w:sz="0" w:space="0" w:color="auto"/>
        <w:right w:val="none" w:sz="0" w:space="0" w:color="auto"/>
      </w:divBdr>
    </w:div>
    <w:div w:id="1192303685">
      <w:marLeft w:val="0"/>
      <w:marRight w:val="0"/>
      <w:marTop w:val="0"/>
      <w:marBottom w:val="0"/>
      <w:divBdr>
        <w:top w:val="none" w:sz="0" w:space="0" w:color="auto"/>
        <w:left w:val="none" w:sz="0" w:space="0" w:color="auto"/>
        <w:bottom w:val="none" w:sz="0" w:space="0" w:color="auto"/>
        <w:right w:val="none" w:sz="0" w:space="0" w:color="auto"/>
      </w:divBdr>
    </w:div>
    <w:div w:id="1192303686">
      <w:marLeft w:val="0"/>
      <w:marRight w:val="0"/>
      <w:marTop w:val="0"/>
      <w:marBottom w:val="0"/>
      <w:divBdr>
        <w:top w:val="none" w:sz="0" w:space="0" w:color="auto"/>
        <w:left w:val="none" w:sz="0" w:space="0" w:color="auto"/>
        <w:bottom w:val="none" w:sz="0" w:space="0" w:color="auto"/>
        <w:right w:val="none" w:sz="0" w:space="0" w:color="auto"/>
      </w:divBdr>
    </w:div>
    <w:div w:id="1192303688">
      <w:marLeft w:val="0"/>
      <w:marRight w:val="0"/>
      <w:marTop w:val="0"/>
      <w:marBottom w:val="0"/>
      <w:divBdr>
        <w:top w:val="none" w:sz="0" w:space="0" w:color="auto"/>
        <w:left w:val="none" w:sz="0" w:space="0" w:color="auto"/>
        <w:bottom w:val="none" w:sz="0" w:space="0" w:color="auto"/>
        <w:right w:val="none" w:sz="0" w:space="0" w:color="auto"/>
      </w:divBdr>
    </w:div>
    <w:div w:id="1192303689">
      <w:marLeft w:val="0"/>
      <w:marRight w:val="0"/>
      <w:marTop w:val="0"/>
      <w:marBottom w:val="0"/>
      <w:divBdr>
        <w:top w:val="none" w:sz="0" w:space="0" w:color="auto"/>
        <w:left w:val="none" w:sz="0" w:space="0" w:color="auto"/>
        <w:bottom w:val="none" w:sz="0" w:space="0" w:color="auto"/>
        <w:right w:val="none" w:sz="0" w:space="0" w:color="auto"/>
      </w:divBdr>
    </w:div>
    <w:div w:id="1192303690">
      <w:marLeft w:val="0"/>
      <w:marRight w:val="0"/>
      <w:marTop w:val="0"/>
      <w:marBottom w:val="0"/>
      <w:divBdr>
        <w:top w:val="none" w:sz="0" w:space="0" w:color="auto"/>
        <w:left w:val="none" w:sz="0" w:space="0" w:color="auto"/>
        <w:bottom w:val="none" w:sz="0" w:space="0" w:color="auto"/>
        <w:right w:val="none" w:sz="0" w:space="0" w:color="auto"/>
      </w:divBdr>
    </w:div>
    <w:div w:id="1192303691">
      <w:marLeft w:val="0"/>
      <w:marRight w:val="0"/>
      <w:marTop w:val="0"/>
      <w:marBottom w:val="0"/>
      <w:divBdr>
        <w:top w:val="none" w:sz="0" w:space="0" w:color="auto"/>
        <w:left w:val="none" w:sz="0" w:space="0" w:color="auto"/>
        <w:bottom w:val="none" w:sz="0" w:space="0" w:color="auto"/>
        <w:right w:val="none" w:sz="0" w:space="0" w:color="auto"/>
      </w:divBdr>
    </w:div>
    <w:div w:id="1192303697">
      <w:marLeft w:val="0"/>
      <w:marRight w:val="0"/>
      <w:marTop w:val="0"/>
      <w:marBottom w:val="0"/>
      <w:divBdr>
        <w:top w:val="none" w:sz="0" w:space="0" w:color="auto"/>
        <w:left w:val="none" w:sz="0" w:space="0" w:color="auto"/>
        <w:bottom w:val="none" w:sz="0" w:space="0" w:color="auto"/>
        <w:right w:val="none" w:sz="0" w:space="0" w:color="auto"/>
      </w:divBdr>
    </w:div>
    <w:div w:id="1192303699">
      <w:marLeft w:val="0"/>
      <w:marRight w:val="0"/>
      <w:marTop w:val="0"/>
      <w:marBottom w:val="0"/>
      <w:divBdr>
        <w:top w:val="none" w:sz="0" w:space="0" w:color="auto"/>
        <w:left w:val="none" w:sz="0" w:space="0" w:color="auto"/>
        <w:bottom w:val="none" w:sz="0" w:space="0" w:color="auto"/>
        <w:right w:val="none" w:sz="0" w:space="0" w:color="auto"/>
      </w:divBdr>
    </w:div>
    <w:div w:id="1192303700">
      <w:marLeft w:val="0"/>
      <w:marRight w:val="0"/>
      <w:marTop w:val="0"/>
      <w:marBottom w:val="0"/>
      <w:divBdr>
        <w:top w:val="none" w:sz="0" w:space="0" w:color="auto"/>
        <w:left w:val="none" w:sz="0" w:space="0" w:color="auto"/>
        <w:bottom w:val="none" w:sz="0" w:space="0" w:color="auto"/>
        <w:right w:val="none" w:sz="0" w:space="0" w:color="auto"/>
      </w:divBdr>
    </w:div>
    <w:div w:id="1192303701">
      <w:marLeft w:val="0"/>
      <w:marRight w:val="0"/>
      <w:marTop w:val="0"/>
      <w:marBottom w:val="0"/>
      <w:divBdr>
        <w:top w:val="none" w:sz="0" w:space="0" w:color="auto"/>
        <w:left w:val="none" w:sz="0" w:space="0" w:color="auto"/>
        <w:bottom w:val="none" w:sz="0" w:space="0" w:color="auto"/>
        <w:right w:val="none" w:sz="0" w:space="0" w:color="auto"/>
      </w:divBdr>
    </w:div>
    <w:div w:id="1192303703">
      <w:marLeft w:val="0"/>
      <w:marRight w:val="0"/>
      <w:marTop w:val="0"/>
      <w:marBottom w:val="0"/>
      <w:divBdr>
        <w:top w:val="none" w:sz="0" w:space="0" w:color="auto"/>
        <w:left w:val="none" w:sz="0" w:space="0" w:color="auto"/>
        <w:bottom w:val="none" w:sz="0" w:space="0" w:color="auto"/>
        <w:right w:val="none" w:sz="0" w:space="0" w:color="auto"/>
      </w:divBdr>
    </w:div>
    <w:div w:id="1192303705">
      <w:marLeft w:val="0"/>
      <w:marRight w:val="0"/>
      <w:marTop w:val="0"/>
      <w:marBottom w:val="0"/>
      <w:divBdr>
        <w:top w:val="none" w:sz="0" w:space="0" w:color="auto"/>
        <w:left w:val="none" w:sz="0" w:space="0" w:color="auto"/>
        <w:bottom w:val="none" w:sz="0" w:space="0" w:color="auto"/>
        <w:right w:val="none" w:sz="0" w:space="0" w:color="auto"/>
      </w:divBdr>
      <w:divsChild>
        <w:div w:id="1192303692">
          <w:marLeft w:val="0"/>
          <w:marRight w:val="0"/>
          <w:marTop w:val="0"/>
          <w:marBottom w:val="0"/>
          <w:divBdr>
            <w:top w:val="none" w:sz="0" w:space="0" w:color="auto"/>
            <w:left w:val="none" w:sz="0" w:space="0" w:color="auto"/>
            <w:bottom w:val="none" w:sz="0" w:space="0" w:color="auto"/>
            <w:right w:val="none" w:sz="0" w:space="0" w:color="auto"/>
          </w:divBdr>
          <w:divsChild>
            <w:div w:id="1192303695">
              <w:marLeft w:val="0"/>
              <w:marRight w:val="0"/>
              <w:marTop w:val="0"/>
              <w:marBottom w:val="0"/>
              <w:divBdr>
                <w:top w:val="none" w:sz="0" w:space="0" w:color="auto"/>
                <w:left w:val="none" w:sz="0" w:space="0" w:color="auto"/>
                <w:bottom w:val="none" w:sz="0" w:space="0" w:color="auto"/>
                <w:right w:val="none" w:sz="0" w:space="0" w:color="auto"/>
              </w:divBdr>
              <w:divsChild>
                <w:div w:id="1192303708">
                  <w:marLeft w:val="0"/>
                  <w:marRight w:val="0"/>
                  <w:marTop w:val="0"/>
                  <w:marBottom w:val="152"/>
                  <w:divBdr>
                    <w:top w:val="none" w:sz="0" w:space="0" w:color="auto"/>
                    <w:left w:val="none" w:sz="0" w:space="0" w:color="auto"/>
                    <w:bottom w:val="none" w:sz="0" w:space="0" w:color="auto"/>
                    <w:right w:val="none" w:sz="0" w:space="0" w:color="auto"/>
                  </w:divBdr>
                  <w:divsChild>
                    <w:div w:id="1192303713">
                      <w:marLeft w:val="0"/>
                      <w:marRight w:val="0"/>
                      <w:marTop w:val="0"/>
                      <w:marBottom w:val="0"/>
                      <w:divBdr>
                        <w:top w:val="none" w:sz="0" w:space="0" w:color="auto"/>
                        <w:left w:val="none" w:sz="0" w:space="0" w:color="auto"/>
                        <w:bottom w:val="none" w:sz="0" w:space="0" w:color="auto"/>
                        <w:right w:val="none" w:sz="0" w:space="0" w:color="auto"/>
                      </w:divBdr>
                      <w:divsChild>
                        <w:div w:id="1192303694">
                          <w:marLeft w:val="0"/>
                          <w:marRight w:val="0"/>
                          <w:marTop w:val="0"/>
                          <w:marBottom w:val="0"/>
                          <w:divBdr>
                            <w:top w:val="none" w:sz="0" w:space="0" w:color="auto"/>
                            <w:left w:val="none" w:sz="0" w:space="0" w:color="auto"/>
                            <w:bottom w:val="none" w:sz="0" w:space="0" w:color="auto"/>
                            <w:right w:val="none" w:sz="0" w:space="0" w:color="auto"/>
                          </w:divBdr>
                          <w:divsChild>
                            <w:div w:id="1192303698">
                              <w:marLeft w:val="0"/>
                              <w:marRight w:val="0"/>
                              <w:marTop w:val="0"/>
                              <w:marBottom w:val="0"/>
                              <w:divBdr>
                                <w:top w:val="none" w:sz="0" w:space="0" w:color="auto"/>
                                <w:left w:val="none" w:sz="0" w:space="0" w:color="auto"/>
                                <w:bottom w:val="none" w:sz="0" w:space="0" w:color="auto"/>
                                <w:right w:val="none" w:sz="0" w:space="0" w:color="auto"/>
                              </w:divBdr>
                              <w:divsChild>
                                <w:div w:id="1192303696">
                                  <w:marLeft w:val="0"/>
                                  <w:marRight w:val="0"/>
                                  <w:marTop w:val="0"/>
                                  <w:marBottom w:val="0"/>
                                  <w:divBdr>
                                    <w:top w:val="none" w:sz="0" w:space="0" w:color="auto"/>
                                    <w:left w:val="none" w:sz="0" w:space="0" w:color="auto"/>
                                    <w:bottom w:val="none" w:sz="0" w:space="0" w:color="auto"/>
                                    <w:right w:val="none" w:sz="0" w:space="0" w:color="auto"/>
                                  </w:divBdr>
                                  <w:divsChild>
                                    <w:div w:id="11923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303706">
      <w:marLeft w:val="0"/>
      <w:marRight w:val="0"/>
      <w:marTop w:val="0"/>
      <w:marBottom w:val="0"/>
      <w:divBdr>
        <w:top w:val="none" w:sz="0" w:space="0" w:color="auto"/>
        <w:left w:val="none" w:sz="0" w:space="0" w:color="auto"/>
        <w:bottom w:val="none" w:sz="0" w:space="0" w:color="auto"/>
        <w:right w:val="none" w:sz="0" w:space="0" w:color="auto"/>
      </w:divBdr>
    </w:div>
    <w:div w:id="1192303707">
      <w:marLeft w:val="0"/>
      <w:marRight w:val="0"/>
      <w:marTop w:val="0"/>
      <w:marBottom w:val="0"/>
      <w:divBdr>
        <w:top w:val="none" w:sz="0" w:space="0" w:color="auto"/>
        <w:left w:val="none" w:sz="0" w:space="0" w:color="auto"/>
        <w:bottom w:val="none" w:sz="0" w:space="0" w:color="auto"/>
        <w:right w:val="none" w:sz="0" w:space="0" w:color="auto"/>
      </w:divBdr>
      <w:divsChild>
        <w:div w:id="1192303702">
          <w:marLeft w:val="0"/>
          <w:marRight w:val="0"/>
          <w:marTop w:val="0"/>
          <w:marBottom w:val="0"/>
          <w:divBdr>
            <w:top w:val="none" w:sz="0" w:space="0" w:color="auto"/>
            <w:left w:val="none" w:sz="0" w:space="0" w:color="auto"/>
            <w:bottom w:val="none" w:sz="0" w:space="0" w:color="auto"/>
            <w:right w:val="none" w:sz="0" w:space="0" w:color="auto"/>
          </w:divBdr>
          <w:divsChild>
            <w:div w:id="1192303687">
              <w:marLeft w:val="0"/>
              <w:marRight w:val="0"/>
              <w:marTop w:val="0"/>
              <w:marBottom w:val="0"/>
              <w:divBdr>
                <w:top w:val="none" w:sz="0" w:space="0" w:color="auto"/>
                <w:left w:val="none" w:sz="0" w:space="0" w:color="auto"/>
                <w:bottom w:val="none" w:sz="0" w:space="0" w:color="auto"/>
                <w:right w:val="none" w:sz="0" w:space="0" w:color="auto"/>
              </w:divBdr>
              <w:divsChild>
                <w:div w:id="11923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3710">
      <w:marLeft w:val="0"/>
      <w:marRight w:val="0"/>
      <w:marTop w:val="0"/>
      <w:marBottom w:val="0"/>
      <w:divBdr>
        <w:top w:val="none" w:sz="0" w:space="0" w:color="auto"/>
        <w:left w:val="none" w:sz="0" w:space="0" w:color="auto"/>
        <w:bottom w:val="none" w:sz="0" w:space="0" w:color="auto"/>
        <w:right w:val="none" w:sz="0" w:space="0" w:color="auto"/>
      </w:divBdr>
    </w:div>
    <w:div w:id="1192303711">
      <w:marLeft w:val="0"/>
      <w:marRight w:val="0"/>
      <w:marTop w:val="0"/>
      <w:marBottom w:val="0"/>
      <w:divBdr>
        <w:top w:val="none" w:sz="0" w:space="0" w:color="auto"/>
        <w:left w:val="none" w:sz="0" w:space="0" w:color="auto"/>
        <w:bottom w:val="none" w:sz="0" w:space="0" w:color="auto"/>
        <w:right w:val="none" w:sz="0" w:space="0" w:color="auto"/>
      </w:divBdr>
    </w:div>
    <w:div w:id="1192303712">
      <w:marLeft w:val="0"/>
      <w:marRight w:val="0"/>
      <w:marTop w:val="0"/>
      <w:marBottom w:val="0"/>
      <w:divBdr>
        <w:top w:val="none" w:sz="0" w:space="0" w:color="auto"/>
        <w:left w:val="none" w:sz="0" w:space="0" w:color="auto"/>
        <w:bottom w:val="none" w:sz="0" w:space="0" w:color="auto"/>
        <w:right w:val="none" w:sz="0" w:space="0" w:color="auto"/>
      </w:divBdr>
    </w:div>
    <w:div w:id="1192303714">
      <w:marLeft w:val="0"/>
      <w:marRight w:val="0"/>
      <w:marTop w:val="0"/>
      <w:marBottom w:val="0"/>
      <w:divBdr>
        <w:top w:val="none" w:sz="0" w:space="0" w:color="auto"/>
        <w:left w:val="none" w:sz="0" w:space="0" w:color="auto"/>
        <w:bottom w:val="none" w:sz="0" w:space="0" w:color="auto"/>
        <w:right w:val="none" w:sz="0" w:space="0" w:color="auto"/>
      </w:divBdr>
    </w:div>
    <w:div w:id="1192303715">
      <w:marLeft w:val="0"/>
      <w:marRight w:val="0"/>
      <w:marTop w:val="0"/>
      <w:marBottom w:val="0"/>
      <w:divBdr>
        <w:top w:val="none" w:sz="0" w:space="0" w:color="auto"/>
        <w:left w:val="none" w:sz="0" w:space="0" w:color="auto"/>
        <w:bottom w:val="none" w:sz="0" w:space="0" w:color="auto"/>
        <w:right w:val="none" w:sz="0" w:space="0" w:color="auto"/>
      </w:divBdr>
    </w:div>
    <w:div w:id="1192303716">
      <w:marLeft w:val="0"/>
      <w:marRight w:val="0"/>
      <w:marTop w:val="0"/>
      <w:marBottom w:val="0"/>
      <w:divBdr>
        <w:top w:val="none" w:sz="0" w:space="0" w:color="auto"/>
        <w:left w:val="none" w:sz="0" w:space="0" w:color="auto"/>
        <w:bottom w:val="none" w:sz="0" w:space="0" w:color="auto"/>
        <w:right w:val="none" w:sz="0" w:space="0" w:color="auto"/>
      </w:divBdr>
    </w:div>
    <w:div w:id="1945917933">
      <w:bodyDiv w:val="1"/>
      <w:marLeft w:val="0"/>
      <w:marRight w:val="0"/>
      <w:marTop w:val="0"/>
      <w:marBottom w:val="0"/>
      <w:divBdr>
        <w:top w:val="none" w:sz="0" w:space="0" w:color="auto"/>
        <w:left w:val="none" w:sz="0" w:space="0" w:color="auto"/>
        <w:bottom w:val="none" w:sz="0" w:space="0" w:color="auto"/>
        <w:right w:val="none" w:sz="0" w:space="0" w:color="auto"/>
      </w:divBdr>
    </w:div>
    <w:div w:id="204485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449FA-179A-402C-9C7D-5357DCC65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2820</Words>
  <Characters>18476</Characters>
  <Application>Microsoft Office Word</Application>
  <DocSecurity>0</DocSecurity>
  <Lines>153</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2021-12-02T05:23:00Z</dcterms:created>
  <dcterms:modified xsi:type="dcterms:W3CDTF">2021-12-02T05:23:00Z</dcterms:modified>
</cp:coreProperties>
</file>